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1402" w14:textId="77777777" w:rsidR="00463418" w:rsidRDefault="00463418" w:rsidP="00463418">
      <w:pPr>
        <w:jc w:val="both"/>
        <w:rPr>
          <w:rFonts w:eastAsia="Arial Unicode MS"/>
        </w:rPr>
      </w:pPr>
    </w:p>
    <w:p w14:paraId="1A3911E8" w14:textId="138D40BC" w:rsidR="00463418" w:rsidRPr="003168D8" w:rsidRDefault="00537B7A" w:rsidP="00463418">
      <w:pPr>
        <w:jc w:val="right"/>
        <w:rPr>
          <w:rFonts w:eastAsia="Arial Unicode MS"/>
        </w:rPr>
      </w:pPr>
      <w:proofErr w:type="gramStart"/>
      <w:r>
        <w:rPr>
          <w:rFonts w:eastAsia="Arial Unicode MS"/>
        </w:rPr>
        <w:t xml:space="preserve">Asunción,   </w:t>
      </w:r>
      <w:proofErr w:type="gramEnd"/>
      <w:r>
        <w:rPr>
          <w:rFonts w:eastAsia="Arial Unicode MS"/>
        </w:rPr>
        <w:t xml:space="preserve">     </w:t>
      </w:r>
      <w:r w:rsidR="00463418">
        <w:rPr>
          <w:rFonts w:eastAsia="Arial Unicode MS"/>
        </w:rPr>
        <w:t xml:space="preserve"> de </w:t>
      </w:r>
      <w:r w:rsidR="009D1A19">
        <w:rPr>
          <w:rFonts w:eastAsia="Arial Unicode MS"/>
        </w:rPr>
        <w:t>Marzo</w:t>
      </w:r>
      <w:r w:rsidR="00690982">
        <w:rPr>
          <w:rFonts w:eastAsia="Arial Unicode MS"/>
        </w:rPr>
        <w:t xml:space="preserve"> </w:t>
      </w:r>
      <w:r w:rsidR="00463418">
        <w:rPr>
          <w:rFonts w:eastAsia="Arial Unicode MS"/>
        </w:rPr>
        <w:t>de</w:t>
      </w:r>
      <w:r>
        <w:rPr>
          <w:rFonts w:eastAsia="Arial Unicode MS"/>
        </w:rPr>
        <w:t>l 202</w:t>
      </w:r>
      <w:r w:rsidR="009D1A19">
        <w:rPr>
          <w:rFonts w:eastAsia="Arial Unicode MS"/>
        </w:rPr>
        <w:t>3</w:t>
      </w:r>
      <w:r w:rsidR="00463418">
        <w:rPr>
          <w:rFonts w:eastAsia="Arial Unicode MS"/>
        </w:rPr>
        <w:t>.-</w:t>
      </w:r>
    </w:p>
    <w:p w14:paraId="4AAF94D3" w14:textId="77777777" w:rsidR="00463418" w:rsidRDefault="00463418" w:rsidP="00463418">
      <w:pPr>
        <w:pStyle w:val="Textoindependiente3"/>
        <w:ind w:left="851" w:hanging="851"/>
        <w:jc w:val="both"/>
        <w:rPr>
          <w:rFonts w:eastAsia="Arial Unicode MS"/>
          <w:b/>
          <w:sz w:val="24"/>
          <w:szCs w:val="24"/>
        </w:rPr>
      </w:pPr>
    </w:p>
    <w:p w14:paraId="3888B58B" w14:textId="71B0818C" w:rsidR="00463418" w:rsidRPr="00D559D7" w:rsidRDefault="00463418" w:rsidP="00463418">
      <w:pPr>
        <w:pStyle w:val="Textoindependiente3"/>
        <w:ind w:left="851" w:hanging="851"/>
        <w:jc w:val="both"/>
        <w:rPr>
          <w:sz w:val="24"/>
          <w:szCs w:val="24"/>
        </w:rPr>
      </w:pPr>
      <w:r w:rsidRPr="00721DBA">
        <w:rPr>
          <w:rFonts w:eastAsia="Arial Unicode MS"/>
          <w:b/>
          <w:sz w:val="24"/>
          <w:szCs w:val="24"/>
        </w:rPr>
        <w:t>VISTO</w:t>
      </w:r>
      <w:r w:rsidRPr="00721DBA">
        <w:rPr>
          <w:rFonts w:eastAsia="Arial Unicode MS"/>
          <w:sz w:val="24"/>
          <w:szCs w:val="24"/>
        </w:rPr>
        <w:t xml:space="preserve">: </w:t>
      </w:r>
      <w:r w:rsidRPr="00B82131">
        <w:rPr>
          <w:rFonts w:eastAsia="Arial Unicode MS"/>
          <w:sz w:val="24"/>
          <w:szCs w:val="24"/>
        </w:rPr>
        <w:t xml:space="preserve">Que, </w:t>
      </w:r>
      <w:r w:rsidR="00CA21B2">
        <w:rPr>
          <w:bCs/>
          <w:sz w:val="24"/>
          <w:szCs w:val="24"/>
        </w:rPr>
        <w:t>el</w:t>
      </w:r>
      <w:r w:rsidR="00D559D7" w:rsidRPr="00CA21B2">
        <w:rPr>
          <w:bCs/>
          <w:sz w:val="24"/>
          <w:szCs w:val="24"/>
        </w:rPr>
        <w:t xml:space="preserve"> Decreto </w:t>
      </w:r>
      <w:proofErr w:type="spellStart"/>
      <w:r w:rsidR="00D559D7" w:rsidRPr="00CA21B2">
        <w:rPr>
          <w:bCs/>
          <w:sz w:val="24"/>
          <w:szCs w:val="24"/>
        </w:rPr>
        <w:t>N°</w:t>
      </w:r>
      <w:proofErr w:type="spellEnd"/>
      <w:r w:rsidR="00D559D7" w:rsidRPr="00CA21B2">
        <w:rPr>
          <w:bCs/>
          <w:sz w:val="24"/>
          <w:szCs w:val="24"/>
        </w:rPr>
        <w:t xml:space="preserve"> : 2.991/19</w:t>
      </w:r>
      <w:r w:rsidR="00CA21B2">
        <w:rPr>
          <w:bCs/>
          <w:sz w:val="24"/>
          <w:szCs w:val="24"/>
        </w:rPr>
        <w:t xml:space="preserve"> de fecha 06 de diciembre de 2019</w:t>
      </w:r>
      <w:r w:rsidR="00D559D7" w:rsidRPr="00CA21B2">
        <w:rPr>
          <w:bCs/>
          <w:sz w:val="24"/>
          <w:szCs w:val="24"/>
        </w:rPr>
        <w:t xml:space="preserve">, la Resolución AEP </w:t>
      </w:r>
      <w:proofErr w:type="spellStart"/>
      <w:r w:rsidR="00D559D7" w:rsidRPr="00CA21B2">
        <w:rPr>
          <w:bCs/>
          <w:sz w:val="24"/>
          <w:szCs w:val="24"/>
        </w:rPr>
        <w:t>N°</w:t>
      </w:r>
      <w:proofErr w:type="spellEnd"/>
      <w:r w:rsidR="00D559D7" w:rsidRPr="00CA21B2">
        <w:rPr>
          <w:bCs/>
          <w:sz w:val="24"/>
          <w:szCs w:val="24"/>
        </w:rPr>
        <w:t xml:space="preserve"> 020/2020 de fecha 31 de Enero del 2.020, la Nota </w:t>
      </w:r>
      <w:proofErr w:type="spellStart"/>
      <w:r w:rsidR="00D559D7" w:rsidRPr="00CA21B2">
        <w:rPr>
          <w:bCs/>
          <w:sz w:val="24"/>
          <w:szCs w:val="24"/>
        </w:rPr>
        <w:t>N°</w:t>
      </w:r>
      <w:proofErr w:type="spellEnd"/>
      <w:r w:rsidR="00D559D7" w:rsidRPr="00CA21B2">
        <w:rPr>
          <w:bCs/>
          <w:sz w:val="24"/>
          <w:szCs w:val="24"/>
        </w:rPr>
        <w:t xml:space="preserve"> </w:t>
      </w:r>
      <w:r w:rsidR="009D1A19">
        <w:rPr>
          <w:bCs/>
          <w:sz w:val="24"/>
          <w:szCs w:val="24"/>
        </w:rPr>
        <w:t>3</w:t>
      </w:r>
      <w:r w:rsidR="007C6148">
        <w:rPr>
          <w:bCs/>
          <w:sz w:val="24"/>
          <w:szCs w:val="24"/>
        </w:rPr>
        <w:t>/202</w:t>
      </w:r>
      <w:r w:rsidR="009D1A19">
        <w:rPr>
          <w:bCs/>
          <w:sz w:val="24"/>
          <w:szCs w:val="24"/>
        </w:rPr>
        <w:t>3</w:t>
      </w:r>
      <w:r w:rsidR="007C6148">
        <w:rPr>
          <w:bCs/>
          <w:sz w:val="24"/>
          <w:szCs w:val="24"/>
        </w:rPr>
        <w:t xml:space="preserve"> de fecha 2</w:t>
      </w:r>
      <w:r w:rsidR="009D1A19">
        <w:rPr>
          <w:bCs/>
          <w:sz w:val="24"/>
          <w:szCs w:val="24"/>
        </w:rPr>
        <w:t>9</w:t>
      </w:r>
      <w:r w:rsidR="007C6148">
        <w:rPr>
          <w:bCs/>
          <w:sz w:val="24"/>
          <w:szCs w:val="24"/>
        </w:rPr>
        <w:t xml:space="preserve"> de </w:t>
      </w:r>
      <w:r w:rsidR="009D1A19">
        <w:rPr>
          <w:bCs/>
          <w:sz w:val="24"/>
          <w:szCs w:val="24"/>
        </w:rPr>
        <w:t>Marzo</w:t>
      </w:r>
      <w:r w:rsidR="00D559D7" w:rsidRPr="00CA21B2">
        <w:rPr>
          <w:bCs/>
          <w:sz w:val="24"/>
          <w:szCs w:val="24"/>
        </w:rPr>
        <w:t xml:space="preserve"> del 20</w:t>
      </w:r>
      <w:r w:rsidR="007C6148">
        <w:rPr>
          <w:bCs/>
          <w:sz w:val="24"/>
          <w:szCs w:val="24"/>
        </w:rPr>
        <w:t>2</w:t>
      </w:r>
      <w:r w:rsidR="009D1A19">
        <w:rPr>
          <w:bCs/>
          <w:sz w:val="24"/>
          <w:szCs w:val="24"/>
        </w:rPr>
        <w:t>3</w:t>
      </w:r>
      <w:r w:rsidR="00537B7A">
        <w:rPr>
          <w:bCs/>
          <w:sz w:val="24"/>
          <w:szCs w:val="24"/>
        </w:rPr>
        <w:t>,  y:-</w:t>
      </w:r>
      <w:r w:rsidR="00473478">
        <w:rPr>
          <w:bCs/>
          <w:sz w:val="24"/>
          <w:szCs w:val="24"/>
        </w:rPr>
        <w:t>-------------------------------------------------------------------------------------------------------------</w:t>
      </w:r>
    </w:p>
    <w:p w14:paraId="6FA96FDB" w14:textId="77777777" w:rsidR="00463418" w:rsidRPr="00D559D7" w:rsidRDefault="00463418" w:rsidP="00463418">
      <w:pPr>
        <w:tabs>
          <w:tab w:val="left" w:pos="2977"/>
        </w:tabs>
        <w:ind w:left="851" w:hanging="993"/>
        <w:jc w:val="both"/>
        <w:rPr>
          <w:rFonts w:eastAsia="Arial Unicode MS"/>
        </w:rPr>
      </w:pPr>
      <w:r w:rsidRPr="00D559D7">
        <w:rPr>
          <w:rFonts w:eastAsia="Arial Unicode MS"/>
        </w:rPr>
        <w:t xml:space="preserve"> </w:t>
      </w:r>
    </w:p>
    <w:p w14:paraId="66377325" w14:textId="4F513F77" w:rsidR="00D559D7" w:rsidRDefault="00463418" w:rsidP="00D559D7">
      <w:pPr>
        <w:ind w:left="851" w:hanging="851"/>
        <w:jc w:val="both"/>
      </w:pPr>
      <w:r w:rsidRPr="00FC440D">
        <w:rPr>
          <w:rFonts w:eastAsia="Arial Unicode MS"/>
          <w:b/>
        </w:rPr>
        <w:t>CONSIDERANDO</w:t>
      </w:r>
      <w:r>
        <w:rPr>
          <w:rFonts w:eastAsia="Arial Unicode MS"/>
        </w:rPr>
        <w:t xml:space="preserve">: Que, </w:t>
      </w:r>
      <w:r w:rsidR="00D559D7" w:rsidRPr="00587260">
        <w:rPr>
          <w:bCs/>
        </w:rPr>
        <w:t xml:space="preserve">en la </w:t>
      </w:r>
      <w:r w:rsidR="00D559D7">
        <w:rPr>
          <w:bCs/>
        </w:rPr>
        <w:t>mencionada Nota</w:t>
      </w:r>
      <w:r w:rsidR="00CA21B2" w:rsidRPr="00CA21B2">
        <w:rPr>
          <w:bCs/>
        </w:rPr>
        <w:t xml:space="preserve"> presentada por la Dirección de Transparencia y Anticorrupción</w:t>
      </w:r>
      <w:r w:rsidR="00D559D7">
        <w:rPr>
          <w:bCs/>
        </w:rPr>
        <w:t>,</w:t>
      </w:r>
      <w:r w:rsidR="0046572A">
        <w:rPr>
          <w:bCs/>
        </w:rPr>
        <w:t xml:space="preserve"> se</w:t>
      </w:r>
      <w:r w:rsidR="00D559D7">
        <w:rPr>
          <w:bCs/>
        </w:rPr>
        <w:t xml:space="preserve"> </w:t>
      </w:r>
      <w:proofErr w:type="gramStart"/>
      <w:r w:rsidR="00D559D7">
        <w:rPr>
          <w:bCs/>
        </w:rPr>
        <w:t xml:space="preserve">eleva </w:t>
      </w:r>
      <w:r w:rsidR="00CA21B2">
        <w:rPr>
          <w:bCs/>
        </w:rPr>
        <w:t xml:space="preserve"> a</w:t>
      </w:r>
      <w:proofErr w:type="gramEnd"/>
      <w:r w:rsidR="00D559D7">
        <w:rPr>
          <w:bCs/>
        </w:rPr>
        <w:t xml:space="preserve"> consideración de</w:t>
      </w:r>
      <w:r w:rsidR="00D559D7">
        <w:t xml:space="preserve"> la Máxima Autoridad</w:t>
      </w:r>
      <w:r w:rsidR="00CA21B2">
        <w:t>,</w:t>
      </w:r>
      <w:r w:rsidR="00D559D7">
        <w:t xml:space="preserve"> el Plan de Rendición d</w:t>
      </w:r>
      <w:r w:rsidR="00C97BA4">
        <w:t>e Cuentas al Ciudadano, Año 202</w:t>
      </w:r>
      <w:r w:rsidR="009D1A19">
        <w:t>3</w:t>
      </w:r>
      <w:r w:rsidR="00D559D7">
        <w:t xml:space="preserve">, conforme al Decreto </w:t>
      </w:r>
      <w:proofErr w:type="spellStart"/>
      <w:r w:rsidR="00D559D7">
        <w:t>N°</w:t>
      </w:r>
      <w:proofErr w:type="spellEnd"/>
      <w:r w:rsidR="00D559D7">
        <w:t xml:space="preserve"> 2.991/19, “POR EL CUAL SE APRUEBA EL MANUAL DE RENDICION DE CUENTAS AL CIUDADANO, SE LO DECLARA DE INTERES NACIONAL Y SE DISPONE SU APLICACIÓN OBLIGATORIA EN LAS INSTITUCIONES DEL PODER EJECUTIVO”.-</w:t>
      </w:r>
      <w:r w:rsidR="00CA21B2">
        <w:t>----</w:t>
      </w:r>
      <w:r w:rsidR="0046572A">
        <w:t>-------------------</w:t>
      </w:r>
      <w:r w:rsidR="00CA21B2">
        <w:t>---------------</w:t>
      </w:r>
      <w:r w:rsidR="00D559D7">
        <w:t>--</w:t>
      </w:r>
    </w:p>
    <w:p w14:paraId="528240E9" w14:textId="77777777" w:rsidR="00D559D7" w:rsidRDefault="00D559D7" w:rsidP="00D559D7">
      <w:pPr>
        <w:jc w:val="both"/>
      </w:pPr>
      <w:r>
        <w:t xml:space="preserve"> </w:t>
      </w:r>
    </w:p>
    <w:p w14:paraId="72D10165" w14:textId="78462207" w:rsidR="00D559D7" w:rsidRPr="00D559D7" w:rsidRDefault="00D559D7" w:rsidP="00D559D7">
      <w:pPr>
        <w:ind w:left="851"/>
        <w:jc w:val="both"/>
      </w:pPr>
      <w:r>
        <w:rPr>
          <w:bCs/>
        </w:rPr>
        <w:t>Que</w:t>
      </w:r>
      <w:r w:rsidRPr="00D559D7">
        <w:rPr>
          <w:bCs/>
        </w:rPr>
        <w:t>,</w:t>
      </w:r>
      <w:r w:rsidRPr="00D559D7">
        <w:t xml:space="preserve"> el Art. 2° del Decreto </w:t>
      </w:r>
      <w:proofErr w:type="spellStart"/>
      <w:r w:rsidRPr="00D559D7">
        <w:t>N°</w:t>
      </w:r>
      <w:proofErr w:type="spellEnd"/>
      <w:r w:rsidRPr="00D559D7">
        <w:t xml:space="preserve"> 2.991/19, dispone que: “las máximas autoridades arbitrarán los mecanismos necesarios para la implementación del mismo, por medio del Comité de Rendición de Cuentas al Ciudadano (CRCC), que será creado para el efecto en cada una de las citadas instituciones, bajo la Coordinación de la Unidad de Transparencia y Anticorrupción (UTA), y conforme con las guías contenidas en el mencionado Manual</w:t>
      </w:r>
      <w:proofErr w:type="gramStart"/>
      <w:r w:rsidRPr="00D559D7">
        <w:t>”.</w:t>
      </w:r>
      <w:r w:rsidR="00527EC0">
        <w:t>--------------------------------------</w:t>
      </w:r>
      <w:proofErr w:type="gramEnd"/>
    </w:p>
    <w:p w14:paraId="7DB08347" w14:textId="77777777" w:rsidR="00D559D7" w:rsidRDefault="00D559D7" w:rsidP="00D559D7">
      <w:pPr>
        <w:jc w:val="both"/>
        <w:rPr>
          <w:b/>
          <w:bCs/>
        </w:rPr>
      </w:pPr>
    </w:p>
    <w:p w14:paraId="78947422" w14:textId="70D3540C" w:rsidR="00D559D7" w:rsidRDefault="00D559D7" w:rsidP="00D559D7">
      <w:pPr>
        <w:ind w:left="851"/>
        <w:jc w:val="both"/>
      </w:pPr>
      <w:r w:rsidRPr="00D559D7">
        <w:rPr>
          <w:bCs/>
        </w:rPr>
        <w:t>Que,</w:t>
      </w:r>
      <w:r>
        <w:t xml:space="preserve"> por Resolución AEP </w:t>
      </w:r>
      <w:proofErr w:type="spellStart"/>
      <w:r>
        <w:t>N°</w:t>
      </w:r>
      <w:proofErr w:type="spellEnd"/>
      <w:r>
        <w:t xml:space="preserve"> 020/2020 de fecha 31 de Enero del 2.020, “POR LA CUAL SE CONFORMA EL COMITÉ PARA LA RENDICION DE CUENTAS AL CIUDADANO DE LA AGENCIA ESPACIAL DEL PARAGUAY”, se ha integrado el Comité con los siguientes </w:t>
      </w:r>
      <w:proofErr w:type="gramStart"/>
      <w:r>
        <w:t>miembros :</w:t>
      </w:r>
      <w:proofErr w:type="gramEnd"/>
      <w:r>
        <w:t xml:space="preserve"> a) Dirección de Transparencia y Anticorrupción (Coordinador). b) Dirección de Gabinete. c) Dirección General de Administración de Finanzas. d) Dirección General de Asuntos Jurídicos e Internacionales. e) Dirección General de Planificación y Gestión. f) Dirección General de Ejecución y Desarr</w:t>
      </w:r>
      <w:r w:rsidR="00537B7A">
        <w:t xml:space="preserve">ollo Aeroespacial. g) </w:t>
      </w:r>
      <w:r>
        <w:t xml:space="preserve"> Secretaría General h) Dirección </w:t>
      </w:r>
      <w:r w:rsidR="00537B7A">
        <w:t xml:space="preserve">Gral. </w:t>
      </w:r>
      <w:r>
        <w:t>de Talento Human</w:t>
      </w:r>
      <w:r w:rsidR="00537B7A">
        <w:t>o i) Dirección General de TICS</w:t>
      </w:r>
      <w:r>
        <w:t xml:space="preserve"> j) Dirección </w:t>
      </w:r>
      <w:r w:rsidR="00537B7A">
        <w:t xml:space="preserve">Gral. </w:t>
      </w:r>
      <w:r>
        <w:t>de Auditoría Institucional</w:t>
      </w:r>
      <w:r w:rsidR="00203607">
        <w:t xml:space="preserve">. </w:t>
      </w:r>
      <w:r>
        <w:t>--</w:t>
      </w:r>
      <w:r w:rsidR="008C539E">
        <w:t>-----------------------------------------------------------------------------</w:t>
      </w:r>
      <w:r>
        <w:t>-----------------</w:t>
      </w:r>
    </w:p>
    <w:p w14:paraId="02735089" w14:textId="77777777" w:rsidR="00D559D7" w:rsidRDefault="00D559D7" w:rsidP="00D559D7">
      <w:pPr>
        <w:jc w:val="both"/>
        <w:rPr>
          <w:b/>
          <w:bCs/>
        </w:rPr>
      </w:pPr>
    </w:p>
    <w:p w14:paraId="1A40D523" w14:textId="3EB6A377" w:rsidR="00D559D7" w:rsidRDefault="00D559D7" w:rsidP="008C539E">
      <w:pPr>
        <w:ind w:left="851"/>
        <w:jc w:val="both"/>
      </w:pPr>
      <w:r w:rsidRPr="008C539E">
        <w:rPr>
          <w:bCs/>
        </w:rPr>
        <w:t>Q</w:t>
      </w:r>
      <w:r w:rsidR="008C539E" w:rsidRPr="008C539E">
        <w:rPr>
          <w:bCs/>
        </w:rPr>
        <w:t>ue</w:t>
      </w:r>
      <w:r w:rsidRPr="008C539E">
        <w:rPr>
          <w:bCs/>
        </w:rPr>
        <w:t>,</w:t>
      </w:r>
      <w:r>
        <w:t xml:space="preserve"> siguiendo los lineamientos del </w:t>
      </w:r>
      <w:proofErr w:type="gramStart"/>
      <w:r>
        <w:t>Manual  de</w:t>
      </w:r>
      <w:proofErr w:type="gramEnd"/>
      <w:r>
        <w:t xml:space="preserve"> Rendición de Cuentas al Ciudadano aprobado a través del D</w:t>
      </w:r>
      <w:r w:rsidR="00467835">
        <w:t xml:space="preserve">ecreto </w:t>
      </w:r>
      <w:proofErr w:type="spellStart"/>
      <w:r w:rsidR="00467835">
        <w:t>N°</w:t>
      </w:r>
      <w:proofErr w:type="spellEnd"/>
      <w:r w:rsidR="00467835">
        <w:t xml:space="preserve"> 2.991/19, es necesaria</w:t>
      </w:r>
      <w:r>
        <w:t xml:space="preserve"> la Aprobación del Plan de Rendición d</w:t>
      </w:r>
      <w:r w:rsidR="00467835">
        <w:t>e Cuentas al Ciudadano, Año 2022</w:t>
      </w:r>
      <w:r>
        <w:t>, Resoluci</w:t>
      </w:r>
      <w:r w:rsidR="00871F3E">
        <w:t>ó</w:t>
      </w:r>
      <w:r>
        <w:t>n mediante.----</w:t>
      </w:r>
      <w:r w:rsidR="008C539E">
        <w:t>-------</w:t>
      </w:r>
      <w:r>
        <w:t>---------------------------------------------</w:t>
      </w:r>
    </w:p>
    <w:p w14:paraId="78492FB9" w14:textId="77777777" w:rsidR="00D559D7" w:rsidRDefault="00D559D7" w:rsidP="00D559D7">
      <w:pPr>
        <w:tabs>
          <w:tab w:val="left" w:pos="2977"/>
        </w:tabs>
        <w:spacing w:line="276" w:lineRule="auto"/>
        <w:ind w:left="851" w:hanging="851"/>
        <w:jc w:val="both"/>
        <w:rPr>
          <w:bCs/>
        </w:rPr>
      </w:pPr>
    </w:p>
    <w:p w14:paraId="49FCA910" w14:textId="1B349397" w:rsidR="00196C5A" w:rsidRDefault="00463418" w:rsidP="00196C5A">
      <w:pPr>
        <w:ind w:left="851"/>
        <w:jc w:val="both"/>
        <w:rPr>
          <w:bCs/>
        </w:rPr>
      </w:pPr>
      <w:r w:rsidRPr="00080508">
        <w:rPr>
          <w:bCs/>
        </w:rPr>
        <w:t>Que</w:t>
      </w:r>
      <w:r w:rsidRPr="00080508">
        <w:t>,</w:t>
      </w:r>
      <w:r w:rsidRPr="00080508">
        <w:rPr>
          <w:rFonts w:eastAsia="Arial Unicode MS"/>
          <w:bCs/>
          <w:sz w:val="22"/>
          <w:szCs w:val="22"/>
        </w:rPr>
        <w:t xml:space="preserve"> </w:t>
      </w:r>
      <w:r w:rsidRPr="00080508">
        <w:t>la</w:t>
      </w:r>
      <w:r w:rsidRPr="00755E65">
        <w:t xml:space="preserve"> Ley No. 5151/2014, </w:t>
      </w:r>
      <w:r w:rsidR="00196C5A">
        <w:t xml:space="preserve">establece </w:t>
      </w:r>
      <w:r w:rsidR="00196C5A" w:rsidRPr="0075631A">
        <w:rPr>
          <w:bCs/>
        </w:rPr>
        <w:t xml:space="preserve">en su Artículo 7°, inc. </w:t>
      </w:r>
      <w:proofErr w:type="gramStart"/>
      <w:r w:rsidR="00196C5A" w:rsidRPr="0075631A">
        <w:rPr>
          <w:bCs/>
        </w:rPr>
        <w:t>a)  son</w:t>
      </w:r>
      <w:proofErr w:type="gramEnd"/>
      <w:r w:rsidR="00196C5A" w:rsidRPr="0075631A">
        <w:rPr>
          <w:bCs/>
        </w:rPr>
        <w:t xml:space="preserve"> atribuciones del Presidente Ejercer la representación legal de la Agen</w:t>
      </w:r>
      <w:r w:rsidR="00254703">
        <w:rPr>
          <w:bCs/>
        </w:rPr>
        <w:t>cia Espacial del Paraguay (AEP).-----------------------</w:t>
      </w:r>
    </w:p>
    <w:p w14:paraId="4B0EB5DC" w14:textId="2661C950" w:rsidR="00254703" w:rsidRDefault="00254703" w:rsidP="00196C5A">
      <w:pPr>
        <w:ind w:left="851"/>
        <w:jc w:val="both"/>
        <w:rPr>
          <w:bCs/>
        </w:rPr>
      </w:pPr>
    </w:p>
    <w:p w14:paraId="1074C2F4" w14:textId="55534797" w:rsidR="00254703" w:rsidRDefault="00254703" w:rsidP="00196C5A">
      <w:pPr>
        <w:ind w:left="851"/>
        <w:jc w:val="both"/>
        <w:rPr>
          <w:bCs/>
        </w:rPr>
      </w:pPr>
      <w:r>
        <w:rPr>
          <w:bCs/>
        </w:rPr>
        <w:t xml:space="preserve">                                                                                                                                 …///…</w:t>
      </w:r>
    </w:p>
    <w:p w14:paraId="200A3199" w14:textId="421D6D75" w:rsidR="00254703" w:rsidRDefault="00254703" w:rsidP="00196C5A">
      <w:pPr>
        <w:ind w:left="851"/>
        <w:jc w:val="both"/>
        <w:rPr>
          <w:bCs/>
        </w:rPr>
      </w:pPr>
    </w:p>
    <w:p w14:paraId="7DFD0827" w14:textId="6F2EBA86" w:rsidR="00254703" w:rsidRDefault="00254703" w:rsidP="00196C5A">
      <w:pPr>
        <w:ind w:left="851"/>
        <w:jc w:val="both"/>
        <w:rPr>
          <w:bCs/>
        </w:rPr>
      </w:pPr>
    </w:p>
    <w:p w14:paraId="6EB69858" w14:textId="6DFF56EF" w:rsidR="00254703" w:rsidRDefault="00254703" w:rsidP="00196C5A">
      <w:pPr>
        <w:ind w:left="851"/>
        <w:jc w:val="both"/>
        <w:rPr>
          <w:bCs/>
        </w:rPr>
      </w:pPr>
    </w:p>
    <w:p w14:paraId="77B70F79" w14:textId="77777777" w:rsidR="00254703" w:rsidRPr="0075631A" w:rsidRDefault="00254703" w:rsidP="00196C5A">
      <w:pPr>
        <w:ind w:left="851"/>
        <w:jc w:val="both"/>
        <w:rPr>
          <w:bCs/>
        </w:rPr>
      </w:pPr>
    </w:p>
    <w:p w14:paraId="4672A992" w14:textId="765379CA" w:rsidR="00463418" w:rsidRDefault="00463418" w:rsidP="00D559D7">
      <w:pPr>
        <w:tabs>
          <w:tab w:val="left" w:pos="2977"/>
        </w:tabs>
        <w:spacing w:line="276" w:lineRule="auto"/>
        <w:ind w:left="851" w:hanging="851"/>
        <w:jc w:val="both"/>
        <w:rPr>
          <w:rFonts w:eastAsia="Arial Unicode MS"/>
        </w:rPr>
      </w:pPr>
    </w:p>
    <w:p w14:paraId="2B87542C" w14:textId="77777777" w:rsidR="00463418" w:rsidRDefault="00463418" w:rsidP="00463418">
      <w:pPr>
        <w:jc w:val="both"/>
        <w:rPr>
          <w:rFonts w:eastAsia="Arial Unicode MS"/>
          <w:sz w:val="16"/>
          <w:szCs w:val="16"/>
        </w:rPr>
      </w:pPr>
    </w:p>
    <w:p w14:paraId="01B4E019" w14:textId="1AAAD2B2" w:rsidR="00463418" w:rsidRDefault="00463418" w:rsidP="00463418">
      <w:pPr>
        <w:jc w:val="both"/>
        <w:rPr>
          <w:rFonts w:eastAsia="Arial Unicode MS"/>
        </w:rPr>
      </w:pPr>
      <w:r w:rsidRPr="00FC4759">
        <w:rPr>
          <w:rFonts w:eastAsia="Arial Unicode MS"/>
          <w:b/>
        </w:rPr>
        <w:t>POR TANTO</w:t>
      </w:r>
      <w:r>
        <w:rPr>
          <w:rFonts w:eastAsia="Arial Unicode MS"/>
        </w:rPr>
        <w:t>, en uso de las atribuciones que le confiere la</w:t>
      </w:r>
      <w:r w:rsidR="00254703">
        <w:rPr>
          <w:rFonts w:eastAsia="Arial Unicode MS"/>
        </w:rPr>
        <w:t xml:space="preserve"> </w:t>
      </w:r>
      <w:proofErr w:type="gramStart"/>
      <w:r w:rsidR="00254703">
        <w:rPr>
          <w:rFonts w:eastAsia="Arial Unicode MS"/>
        </w:rPr>
        <w:t>Ley;-------------------------------------------</w:t>
      </w:r>
      <w:proofErr w:type="gramEnd"/>
    </w:p>
    <w:p w14:paraId="1305D6D5" w14:textId="77777777" w:rsidR="00463418" w:rsidRDefault="00463418" w:rsidP="00463418">
      <w:pPr>
        <w:jc w:val="both"/>
        <w:rPr>
          <w:rFonts w:eastAsia="Arial Unicode MS"/>
        </w:rPr>
      </w:pPr>
    </w:p>
    <w:p w14:paraId="620F6240" w14:textId="77777777" w:rsidR="00463418" w:rsidRPr="00516BCD" w:rsidRDefault="00463418" w:rsidP="00463418">
      <w:pPr>
        <w:jc w:val="both"/>
        <w:rPr>
          <w:rFonts w:eastAsia="Arial Unicode MS"/>
          <w:sz w:val="16"/>
          <w:szCs w:val="16"/>
        </w:rPr>
      </w:pPr>
    </w:p>
    <w:p w14:paraId="03391CED" w14:textId="77777777" w:rsidR="00463418" w:rsidRPr="00737843" w:rsidRDefault="00463418" w:rsidP="00463418">
      <w:pPr>
        <w:jc w:val="both"/>
        <w:rPr>
          <w:rFonts w:eastAsia="Arial Unicode MS"/>
          <w:b/>
        </w:rPr>
      </w:pPr>
      <w:r w:rsidRPr="00737843">
        <w:rPr>
          <w:rFonts w:eastAsia="Arial Unicode MS"/>
        </w:rPr>
        <w:tab/>
      </w:r>
      <w:r>
        <w:rPr>
          <w:rFonts w:eastAsia="Arial Unicode MS"/>
        </w:rPr>
        <w:tab/>
        <w:t xml:space="preserve">    </w:t>
      </w:r>
      <w:r w:rsidRPr="00737843">
        <w:rPr>
          <w:rFonts w:eastAsia="Arial Unicode MS"/>
          <w:b/>
        </w:rPr>
        <w:t xml:space="preserve">EL PRESIDENTE DE LA AGENCIA ESPACIAL DEL PARAGUAY </w:t>
      </w:r>
    </w:p>
    <w:p w14:paraId="4117643F" w14:textId="77777777" w:rsidR="00463418" w:rsidRDefault="00463418" w:rsidP="00463418">
      <w:pPr>
        <w:jc w:val="center"/>
        <w:rPr>
          <w:rFonts w:eastAsia="Arial Unicode MS"/>
          <w:b/>
        </w:rPr>
      </w:pPr>
    </w:p>
    <w:p w14:paraId="396DAEEA" w14:textId="77777777" w:rsidR="00463418" w:rsidRDefault="00463418" w:rsidP="00463418">
      <w:pPr>
        <w:jc w:val="center"/>
        <w:rPr>
          <w:rFonts w:eastAsia="Arial Unicode MS"/>
          <w:b/>
        </w:rPr>
      </w:pPr>
      <w:r w:rsidRPr="00737843">
        <w:rPr>
          <w:rFonts w:eastAsia="Arial Unicode MS"/>
          <w:b/>
        </w:rPr>
        <w:t>RESUELVE:</w:t>
      </w:r>
    </w:p>
    <w:p w14:paraId="3FDC1250" w14:textId="77777777" w:rsidR="00463418" w:rsidRPr="00516BCD" w:rsidRDefault="00463418" w:rsidP="00463418">
      <w:pPr>
        <w:ind w:left="709"/>
        <w:jc w:val="center"/>
        <w:rPr>
          <w:rFonts w:eastAsia="Arial Unicode MS"/>
          <w:b/>
          <w:sz w:val="16"/>
          <w:szCs w:val="16"/>
        </w:rPr>
      </w:pPr>
    </w:p>
    <w:p w14:paraId="78B74F97" w14:textId="4593B8B0" w:rsidR="008C539E" w:rsidRDefault="00463418" w:rsidP="008C539E">
      <w:pPr>
        <w:ind w:left="1418" w:hanging="1418"/>
        <w:jc w:val="both"/>
        <w:rPr>
          <w:rFonts w:eastAsia="Arial Unicode MS"/>
          <w:u w:val="single"/>
        </w:rPr>
      </w:pPr>
      <w:r w:rsidRPr="00FC4759">
        <w:rPr>
          <w:rFonts w:eastAsia="Arial Unicode MS"/>
          <w:b/>
        </w:rPr>
        <w:t>Artículo 1</w:t>
      </w:r>
      <w:proofErr w:type="gramStart"/>
      <w:r w:rsidRPr="00FC4759">
        <w:rPr>
          <w:rFonts w:eastAsia="Arial Unicode MS"/>
          <w:b/>
        </w:rPr>
        <w:t>°.</w:t>
      </w:r>
      <w:r w:rsidR="008C539E">
        <w:rPr>
          <w:rFonts w:eastAsia="Arial Unicode MS"/>
          <w:b/>
        </w:rPr>
        <w:t>-</w:t>
      </w:r>
      <w:proofErr w:type="gramEnd"/>
      <w:r w:rsidR="008C539E">
        <w:rPr>
          <w:rFonts w:eastAsia="Arial Unicode MS"/>
          <w:b/>
        </w:rPr>
        <w:t xml:space="preserve"> </w:t>
      </w:r>
      <w:r>
        <w:rPr>
          <w:rFonts w:eastAsia="Arial Unicode MS"/>
          <w:b/>
        </w:rPr>
        <w:t>APROBAR</w:t>
      </w:r>
      <w:r>
        <w:rPr>
          <w:rFonts w:eastAsia="Arial Unicode MS"/>
        </w:rPr>
        <w:t xml:space="preserve">, </w:t>
      </w:r>
      <w:bookmarkStart w:id="0" w:name="_Hlk66258069"/>
      <w:r w:rsidR="008C539E" w:rsidRPr="00D62E7C">
        <w:t>el Plan de Rendición</w:t>
      </w:r>
      <w:r w:rsidR="008C539E">
        <w:t xml:space="preserve"> de Cuentas al Ciudadano</w:t>
      </w:r>
      <w:r w:rsidR="00537B7A">
        <w:t xml:space="preserve"> del Ejercicio Fiscal del Año 202</w:t>
      </w:r>
      <w:r w:rsidR="009D1A19">
        <w:t>3</w:t>
      </w:r>
      <w:r w:rsidR="008C539E">
        <w:t xml:space="preserve"> de la Agencia Espacial d</w:t>
      </w:r>
      <w:r w:rsidR="00220E92">
        <w:t xml:space="preserve">el Paraguay, conforme al ANEXO </w:t>
      </w:r>
      <w:r w:rsidR="008C539E">
        <w:t>de la presente Resolución.-</w:t>
      </w:r>
      <w:r w:rsidR="00537B7A">
        <w:t>----------------------------------------------------------------------</w:t>
      </w:r>
      <w:r w:rsidR="008C539E">
        <w:t>-------------------</w:t>
      </w:r>
    </w:p>
    <w:p w14:paraId="1B452A24" w14:textId="21FA173B" w:rsidR="00463418" w:rsidRDefault="00463418" w:rsidP="00463418">
      <w:pPr>
        <w:ind w:left="709" w:hanging="709"/>
        <w:jc w:val="both"/>
        <w:rPr>
          <w:rFonts w:eastAsia="Arial Unicode MS"/>
          <w:u w:val="single"/>
        </w:rPr>
      </w:pPr>
    </w:p>
    <w:bookmarkEnd w:id="0"/>
    <w:p w14:paraId="75D47726" w14:textId="39BDCB02" w:rsidR="00463418" w:rsidRPr="008C539E" w:rsidRDefault="00463418" w:rsidP="008C539E">
      <w:pPr>
        <w:spacing w:line="276" w:lineRule="auto"/>
        <w:ind w:left="1418" w:hanging="1418"/>
        <w:jc w:val="both"/>
      </w:pPr>
      <w:r w:rsidRPr="00FC4759">
        <w:rPr>
          <w:rFonts w:eastAsia="Arial Unicode MS"/>
          <w:b/>
        </w:rPr>
        <w:t xml:space="preserve">Artículo </w:t>
      </w:r>
      <w:r w:rsidR="008C539E">
        <w:rPr>
          <w:rFonts w:eastAsia="Arial Unicode MS"/>
          <w:b/>
        </w:rPr>
        <w:t>2</w:t>
      </w:r>
      <w:r w:rsidRPr="00FC4759">
        <w:rPr>
          <w:rFonts w:eastAsia="Arial Unicode MS"/>
          <w:b/>
        </w:rPr>
        <w:t>º</w:t>
      </w:r>
      <w:proofErr w:type="gramStart"/>
      <w:r w:rsidRPr="00FC4759">
        <w:rPr>
          <w:rFonts w:eastAsia="Arial Unicode MS"/>
          <w:b/>
        </w:rPr>
        <w:t>-</w:t>
      </w:r>
      <w:r w:rsidR="008C539E">
        <w:rPr>
          <w:rFonts w:eastAsia="Arial Unicode MS"/>
        </w:rPr>
        <w:t xml:space="preserve">  </w:t>
      </w:r>
      <w:r w:rsidR="008C539E" w:rsidRPr="00FC4759">
        <w:rPr>
          <w:rFonts w:eastAsia="Arial Unicode MS"/>
          <w:b/>
        </w:rPr>
        <w:t>COMUNICAR</w:t>
      </w:r>
      <w:proofErr w:type="gramEnd"/>
      <w:r w:rsidR="00527EC0">
        <w:rPr>
          <w:rFonts w:eastAsia="Arial Unicode MS"/>
          <w:b/>
        </w:rPr>
        <w:t>,</w:t>
      </w:r>
      <w:r w:rsidR="008C539E" w:rsidRPr="00FC4759">
        <w:rPr>
          <w:rFonts w:eastAsia="Arial Unicode MS"/>
          <w:b/>
        </w:rPr>
        <w:t xml:space="preserve"> </w:t>
      </w:r>
      <w:r w:rsidR="008C539E" w:rsidRPr="00737843">
        <w:rPr>
          <w:rFonts w:eastAsia="Arial Unicode MS"/>
        </w:rPr>
        <w:t>a quienes corresponda y cumplido archivar</w:t>
      </w:r>
      <w:r w:rsidR="00527EC0">
        <w:rPr>
          <w:rFonts w:eastAsia="Arial Unicode MS"/>
        </w:rPr>
        <w:t>.----------------------------------</w:t>
      </w:r>
    </w:p>
    <w:p w14:paraId="72EBD9D3" w14:textId="77777777" w:rsidR="00463418" w:rsidRDefault="00463418" w:rsidP="00463418">
      <w:pPr>
        <w:ind w:left="1560" w:hanging="851"/>
        <w:jc w:val="both"/>
        <w:rPr>
          <w:rFonts w:eastAsia="Arial Unicode MS"/>
        </w:rPr>
      </w:pPr>
    </w:p>
    <w:p w14:paraId="7891827D" w14:textId="77777777" w:rsidR="00463418" w:rsidRDefault="00463418" w:rsidP="00463418">
      <w:pPr>
        <w:ind w:left="1560" w:hanging="851"/>
        <w:jc w:val="both"/>
        <w:rPr>
          <w:rFonts w:eastAsia="Arial Unicode MS"/>
        </w:rPr>
      </w:pPr>
    </w:p>
    <w:p w14:paraId="0147F6F7" w14:textId="77777777" w:rsidR="00463418" w:rsidRDefault="00463418" w:rsidP="00463418">
      <w:pPr>
        <w:ind w:left="1560" w:hanging="851"/>
        <w:jc w:val="both"/>
        <w:rPr>
          <w:rFonts w:eastAsia="Arial Unicode MS"/>
        </w:rPr>
      </w:pPr>
    </w:p>
    <w:p w14:paraId="40DA1774" w14:textId="77777777" w:rsidR="00463418" w:rsidRDefault="00463418" w:rsidP="008C539E">
      <w:pPr>
        <w:rPr>
          <w:rFonts w:eastAsia="Arial Unicode MS"/>
          <w:b/>
        </w:rPr>
      </w:pPr>
    </w:p>
    <w:p w14:paraId="09C2A00D" w14:textId="77777777" w:rsidR="00463418" w:rsidRDefault="00463418" w:rsidP="00463418">
      <w:pPr>
        <w:jc w:val="center"/>
        <w:rPr>
          <w:rFonts w:eastAsia="Arial Unicode MS"/>
          <w:b/>
        </w:rPr>
      </w:pPr>
    </w:p>
    <w:p w14:paraId="0A82C8AD" w14:textId="29A18C74" w:rsidR="00463418" w:rsidRDefault="00463418" w:rsidP="00463418">
      <w:pPr>
        <w:tabs>
          <w:tab w:val="left" w:pos="0"/>
        </w:tabs>
        <w:jc w:val="both"/>
        <w:rPr>
          <w:bCs/>
          <w:sz w:val="22"/>
          <w:szCs w:val="22"/>
        </w:rPr>
      </w:pPr>
      <w:r>
        <w:rPr>
          <w:noProof/>
          <w:sz w:val="22"/>
          <w:lang w:val="es-ES"/>
        </w:rPr>
        <w:t xml:space="preserve">   </w:t>
      </w:r>
      <w:r w:rsidR="00537B7A">
        <w:rPr>
          <w:rFonts w:eastAsia="Arial Unicode MS"/>
          <w:b/>
          <w:spacing w:val="-20"/>
        </w:rPr>
        <w:t xml:space="preserve">                                                                                        </w:t>
      </w:r>
      <w:r>
        <w:rPr>
          <w:rFonts w:eastAsia="Arial Unicode MS"/>
          <w:b/>
          <w:spacing w:val="-20"/>
        </w:rPr>
        <w:t xml:space="preserve">                        (FDO): CNEL DEM (R)</w:t>
      </w:r>
      <w:r w:rsidR="009D1A19">
        <w:rPr>
          <w:rFonts w:eastAsia="Arial Unicode MS"/>
          <w:b/>
          <w:spacing w:val="-20"/>
        </w:rPr>
        <w:t xml:space="preserve"> DR.</w:t>
      </w:r>
      <w:r>
        <w:rPr>
          <w:rFonts w:eastAsia="Arial Unicode MS"/>
          <w:b/>
          <w:spacing w:val="-20"/>
        </w:rPr>
        <w:t xml:space="preserve"> LIDUVINO VIELMAN DIAZ</w:t>
      </w:r>
    </w:p>
    <w:p w14:paraId="56593FEE" w14:textId="51B4291B" w:rsidR="00463418" w:rsidRDefault="00463418" w:rsidP="00463418">
      <w:pPr>
        <w:tabs>
          <w:tab w:val="left" w:pos="1980"/>
          <w:tab w:val="right" w:leader="dot" w:pos="8460"/>
        </w:tabs>
        <w:jc w:val="both"/>
        <w:rPr>
          <w:rFonts w:eastAsia="Arial Unicode MS"/>
          <w:b/>
          <w:spacing w:val="-20"/>
        </w:rPr>
      </w:pPr>
      <w:r>
        <w:rPr>
          <w:rFonts w:eastAsia="Arial Unicode MS"/>
          <w:b/>
          <w:spacing w:val="-20"/>
        </w:rPr>
        <w:t xml:space="preserve">     </w:t>
      </w:r>
      <w:r w:rsidR="00537B7A">
        <w:rPr>
          <w:rFonts w:eastAsia="Arial Unicode MS"/>
          <w:b/>
          <w:spacing w:val="-20"/>
        </w:rPr>
        <w:t xml:space="preserve">                                                         </w:t>
      </w:r>
      <w:r>
        <w:rPr>
          <w:rFonts w:eastAsia="Arial Unicode MS"/>
          <w:b/>
          <w:spacing w:val="-20"/>
        </w:rPr>
        <w:t xml:space="preserve">                                                                   MINISTRO - PRESIDENTE AEP</w:t>
      </w:r>
    </w:p>
    <w:p w14:paraId="38F6784F" w14:textId="77777777" w:rsidR="00463418" w:rsidRPr="00CA0A0E" w:rsidRDefault="00463418" w:rsidP="00463418">
      <w:pPr>
        <w:tabs>
          <w:tab w:val="left" w:pos="1980"/>
          <w:tab w:val="right" w:leader="dot" w:pos="8460"/>
        </w:tabs>
        <w:ind w:left="4248"/>
        <w:jc w:val="center"/>
        <w:rPr>
          <w:sz w:val="22"/>
          <w:szCs w:val="22"/>
        </w:rPr>
      </w:pPr>
    </w:p>
    <w:p w14:paraId="62724949" w14:textId="77777777" w:rsidR="00463418" w:rsidRDefault="00463418" w:rsidP="00463418">
      <w:pPr>
        <w:ind w:left="60" w:firstLine="648"/>
        <w:jc w:val="both"/>
        <w:rPr>
          <w:rFonts w:eastAsia="Arial Unicode MS"/>
          <w:b/>
          <w:spacing w:val="-20"/>
        </w:rPr>
      </w:pPr>
      <w:r>
        <w:rPr>
          <w:noProof/>
          <w:sz w:val="22"/>
          <w:lang w:val="es-ES"/>
        </w:rPr>
        <w:tab/>
      </w:r>
      <w:r>
        <w:rPr>
          <w:noProof/>
          <w:sz w:val="22"/>
          <w:lang w:val="es-ES"/>
        </w:rPr>
        <w:tab/>
      </w:r>
    </w:p>
    <w:p w14:paraId="3E9C298F" w14:textId="77777777" w:rsidR="00690982" w:rsidRDefault="00690982" w:rsidP="009403E5">
      <w:pPr>
        <w:jc w:val="right"/>
        <w:rPr>
          <w:rFonts w:eastAsia="Arial Unicode MS"/>
          <w:b/>
        </w:rPr>
      </w:pPr>
    </w:p>
    <w:p w14:paraId="07F327EC" w14:textId="77777777" w:rsidR="00690982" w:rsidRDefault="00690982" w:rsidP="009403E5">
      <w:pPr>
        <w:jc w:val="right"/>
        <w:rPr>
          <w:rFonts w:eastAsia="Arial Unicode MS"/>
          <w:b/>
        </w:rPr>
      </w:pPr>
    </w:p>
    <w:p w14:paraId="164F3B77" w14:textId="77777777" w:rsidR="00690982" w:rsidRDefault="00690982" w:rsidP="009403E5">
      <w:pPr>
        <w:jc w:val="right"/>
        <w:rPr>
          <w:rFonts w:eastAsia="Arial Unicode MS"/>
          <w:b/>
        </w:rPr>
      </w:pPr>
    </w:p>
    <w:p w14:paraId="78A8F694" w14:textId="77777777" w:rsidR="00690982" w:rsidRDefault="00690982" w:rsidP="009403E5">
      <w:pPr>
        <w:jc w:val="right"/>
        <w:rPr>
          <w:rFonts w:eastAsia="Arial Unicode MS"/>
          <w:b/>
        </w:rPr>
      </w:pPr>
    </w:p>
    <w:p w14:paraId="05088E5F" w14:textId="77777777" w:rsidR="00690982" w:rsidRDefault="00690982" w:rsidP="009403E5">
      <w:pPr>
        <w:jc w:val="right"/>
        <w:rPr>
          <w:rFonts w:eastAsia="Arial Unicode MS"/>
          <w:b/>
        </w:rPr>
      </w:pPr>
    </w:p>
    <w:p w14:paraId="344A76B4" w14:textId="77777777" w:rsidR="00690982" w:rsidRDefault="00690982" w:rsidP="009403E5">
      <w:pPr>
        <w:jc w:val="right"/>
        <w:rPr>
          <w:rFonts w:eastAsia="Arial Unicode MS"/>
          <w:b/>
        </w:rPr>
      </w:pPr>
    </w:p>
    <w:p w14:paraId="27B8A6F7" w14:textId="77777777" w:rsidR="00690982" w:rsidRDefault="00690982" w:rsidP="009403E5">
      <w:pPr>
        <w:jc w:val="right"/>
        <w:rPr>
          <w:rFonts w:eastAsia="Arial Unicode MS"/>
          <w:b/>
        </w:rPr>
      </w:pPr>
    </w:p>
    <w:p w14:paraId="71EA27D2" w14:textId="77777777" w:rsidR="00690982" w:rsidRDefault="00690982" w:rsidP="009403E5">
      <w:pPr>
        <w:jc w:val="right"/>
        <w:rPr>
          <w:rFonts w:eastAsia="Arial Unicode MS"/>
          <w:b/>
        </w:rPr>
      </w:pPr>
    </w:p>
    <w:p w14:paraId="3F06982D" w14:textId="77777777" w:rsidR="00690982" w:rsidRDefault="00690982" w:rsidP="009403E5">
      <w:pPr>
        <w:jc w:val="right"/>
        <w:rPr>
          <w:rFonts w:eastAsia="Arial Unicode MS"/>
          <w:b/>
        </w:rPr>
      </w:pPr>
    </w:p>
    <w:p w14:paraId="7B08DDF8" w14:textId="77777777" w:rsidR="00690982" w:rsidRDefault="00690982" w:rsidP="009403E5">
      <w:pPr>
        <w:jc w:val="right"/>
        <w:rPr>
          <w:rFonts w:eastAsia="Arial Unicode MS"/>
          <w:b/>
        </w:rPr>
      </w:pPr>
    </w:p>
    <w:p w14:paraId="1E387B51" w14:textId="77777777" w:rsidR="00690982" w:rsidRDefault="00690982" w:rsidP="009403E5">
      <w:pPr>
        <w:jc w:val="right"/>
        <w:rPr>
          <w:rFonts w:eastAsia="Arial Unicode MS"/>
          <w:b/>
        </w:rPr>
      </w:pPr>
    </w:p>
    <w:p w14:paraId="77DF8E97" w14:textId="77777777" w:rsidR="00690982" w:rsidRDefault="00690982" w:rsidP="009403E5">
      <w:pPr>
        <w:jc w:val="right"/>
        <w:rPr>
          <w:rFonts w:eastAsia="Arial Unicode MS"/>
          <w:b/>
        </w:rPr>
      </w:pPr>
    </w:p>
    <w:p w14:paraId="566E3196" w14:textId="77777777" w:rsidR="00690982" w:rsidRDefault="00690982" w:rsidP="009403E5">
      <w:pPr>
        <w:jc w:val="right"/>
        <w:rPr>
          <w:rFonts w:eastAsia="Arial Unicode MS"/>
          <w:b/>
        </w:rPr>
      </w:pPr>
    </w:p>
    <w:p w14:paraId="5C7135B6" w14:textId="77777777" w:rsidR="00690982" w:rsidRDefault="00690982" w:rsidP="009403E5">
      <w:pPr>
        <w:jc w:val="right"/>
        <w:rPr>
          <w:rFonts w:eastAsia="Arial Unicode MS"/>
          <w:b/>
        </w:rPr>
      </w:pPr>
    </w:p>
    <w:p w14:paraId="7E26685F" w14:textId="77777777" w:rsidR="00690982" w:rsidRDefault="00690982" w:rsidP="009403E5">
      <w:pPr>
        <w:jc w:val="right"/>
        <w:rPr>
          <w:rFonts w:eastAsia="Arial Unicode MS"/>
          <w:b/>
        </w:rPr>
      </w:pPr>
    </w:p>
    <w:p w14:paraId="227EFBE0" w14:textId="77777777" w:rsidR="00690982" w:rsidRDefault="00690982" w:rsidP="009403E5">
      <w:pPr>
        <w:jc w:val="right"/>
        <w:rPr>
          <w:rFonts w:eastAsia="Arial Unicode MS"/>
          <w:b/>
        </w:rPr>
      </w:pPr>
    </w:p>
    <w:p w14:paraId="7C91817C" w14:textId="77777777" w:rsidR="00690982" w:rsidRDefault="00690982" w:rsidP="009403E5">
      <w:pPr>
        <w:jc w:val="right"/>
        <w:rPr>
          <w:rFonts w:eastAsia="Arial Unicode MS"/>
          <w:b/>
        </w:rPr>
      </w:pPr>
    </w:p>
    <w:p w14:paraId="75216C54" w14:textId="77777777" w:rsidR="00690982" w:rsidRDefault="00690982" w:rsidP="009403E5">
      <w:pPr>
        <w:jc w:val="right"/>
        <w:rPr>
          <w:rFonts w:eastAsia="Arial Unicode MS"/>
          <w:b/>
        </w:rPr>
      </w:pPr>
    </w:p>
    <w:p w14:paraId="1E45BD24" w14:textId="77777777" w:rsidR="00690982" w:rsidRDefault="00690982" w:rsidP="009403E5">
      <w:pPr>
        <w:jc w:val="right"/>
        <w:rPr>
          <w:rFonts w:eastAsia="Arial Unicode MS"/>
          <w:b/>
        </w:rPr>
      </w:pPr>
    </w:p>
    <w:p w14:paraId="7475D3D5" w14:textId="77777777" w:rsidR="00690982" w:rsidRDefault="00690982" w:rsidP="009403E5">
      <w:pPr>
        <w:jc w:val="right"/>
        <w:rPr>
          <w:rFonts w:eastAsia="Arial Unicode MS"/>
          <w:b/>
        </w:rPr>
      </w:pPr>
    </w:p>
    <w:p w14:paraId="674C96B3" w14:textId="77777777" w:rsidR="00690982" w:rsidRDefault="00690982" w:rsidP="009403E5">
      <w:pPr>
        <w:jc w:val="right"/>
        <w:rPr>
          <w:rFonts w:eastAsia="Arial Unicode MS"/>
          <w:b/>
        </w:rPr>
      </w:pPr>
    </w:p>
    <w:p w14:paraId="003E48D8" w14:textId="77777777" w:rsidR="00690982" w:rsidRDefault="00690982" w:rsidP="009403E5">
      <w:pPr>
        <w:jc w:val="right"/>
        <w:rPr>
          <w:rFonts w:eastAsia="Arial Unicode MS"/>
          <w:b/>
        </w:rPr>
      </w:pPr>
    </w:p>
    <w:p w14:paraId="707D2496" w14:textId="77777777" w:rsidR="00690982" w:rsidRDefault="00690982" w:rsidP="009403E5">
      <w:pPr>
        <w:jc w:val="right"/>
        <w:rPr>
          <w:rFonts w:eastAsia="Arial Unicode MS"/>
          <w:b/>
        </w:rPr>
      </w:pPr>
    </w:p>
    <w:p w14:paraId="0BF18F73" w14:textId="77777777" w:rsidR="00690982" w:rsidRDefault="00690982" w:rsidP="009403E5">
      <w:pPr>
        <w:jc w:val="right"/>
        <w:rPr>
          <w:rFonts w:eastAsia="Arial Unicode MS"/>
          <w:b/>
        </w:rPr>
      </w:pPr>
    </w:p>
    <w:p w14:paraId="4D18E181" w14:textId="77777777" w:rsidR="00690982" w:rsidRDefault="00690982" w:rsidP="009403E5">
      <w:pPr>
        <w:jc w:val="right"/>
        <w:rPr>
          <w:rFonts w:eastAsia="Arial Unicode MS"/>
          <w:b/>
        </w:rPr>
      </w:pPr>
    </w:p>
    <w:p w14:paraId="4E8FEA94" w14:textId="77777777" w:rsidR="00690982" w:rsidRDefault="00690982" w:rsidP="009403E5">
      <w:pPr>
        <w:jc w:val="right"/>
        <w:rPr>
          <w:rFonts w:eastAsia="Arial Unicode MS"/>
          <w:b/>
        </w:rPr>
      </w:pPr>
    </w:p>
    <w:p w14:paraId="63FF38B2" w14:textId="77777777" w:rsidR="00D16B03" w:rsidRDefault="00D16B03" w:rsidP="009403E5">
      <w:pPr>
        <w:jc w:val="right"/>
        <w:rPr>
          <w:rFonts w:eastAsia="Arial Unicode MS"/>
          <w:b/>
        </w:rPr>
      </w:pPr>
    </w:p>
    <w:p w14:paraId="512EFE0C" w14:textId="77777777" w:rsidR="00D16B03" w:rsidRDefault="00D16B03" w:rsidP="009403E5">
      <w:pPr>
        <w:jc w:val="right"/>
        <w:rPr>
          <w:rFonts w:eastAsia="Arial Unicode MS"/>
          <w:b/>
        </w:rPr>
      </w:pPr>
    </w:p>
    <w:sectPr w:rsidR="00D16B03" w:rsidSect="009B39AC">
      <w:headerReference w:type="even" r:id="rId8"/>
      <w:headerReference w:type="default" r:id="rId9"/>
      <w:footerReference w:type="default" r:id="rId10"/>
      <w:headerReference w:type="first" r:id="rId11"/>
      <w:pgSz w:w="11907" w:h="16839" w:code="9"/>
      <w:pgMar w:top="617" w:right="850" w:bottom="1134" w:left="1134" w:header="0"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A3AA" w14:textId="77777777" w:rsidR="00E31F07" w:rsidRDefault="00E31F07" w:rsidP="00724E42">
      <w:r>
        <w:separator/>
      </w:r>
    </w:p>
  </w:endnote>
  <w:endnote w:type="continuationSeparator" w:id="0">
    <w:p w14:paraId="099F46C3" w14:textId="77777777" w:rsidR="00E31F07" w:rsidRDefault="00E31F07" w:rsidP="007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B340" w14:textId="77777777" w:rsidR="00D52257" w:rsidRDefault="00D52257" w:rsidP="00DD734B">
    <w:pPr>
      <w:pStyle w:val="Piedepgina"/>
      <w:pBdr>
        <w:top w:val="single" w:sz="4" w:space="1" w:color="auto"/>
      </w:pBdr>
      <w:rPr>
        <w:rFonts w:ascii="Arial" w:hAnsi="Arial" w:cs="Arial"/>
        <w:b/>
        <w:sz w:val="18"/>
        <w:szCs w:val="18"/>
      </w:rPr>
    </w:pPr>
  </w:p>
  <w:p w14:paraId="0B7E62E3" w14:textId="388A34F7" w:rsidR="00D52257" w:rsidRPr="00082828" w:rsidRDefault="00D52257" w:rsidP="003F7E09">
    <w:pPr>
      <w:pStyle w:val="Piedepgina"/>
      <w:pBdr>
        <w:top w:val="single" w:sz="4" w:space="1" w:color="auto"/>
      </w:pBdr>
      <w:tabs>
        <w:tab w:val="left" w:pos="6663"/>
        <w:tab w:val="left" w:pos="7230"/>
        <w:tab w:val="left" w:pos="7371"/>
        <w:tab w:val="left" w:pos="7513"/>
        <w:tab w:val="left" w:pos="7938"/>
      </w:tabs>
      <w:rPr>
        <w:rFonts w:ascii="Arial" w:hAnsi="Arial" w:cs="Arial"/>
        <w:b/>
        <w:sz w:val="18"/>
        <w:szCs w:val="18"/>
      </w:rPr>
    </w:pPr>
    <w:bookmarkStart w:id="1" w:name="_Hlk504652591"/>
    <w:bookmarkStart w:id="2" w:name="_Hlk504652592"/>
    <w:proofErr w:type="spellStart"/>
    <w:r w:rsidRPr="0029221C">
      <w:rPr>
        <w:rFonts w:ascii="Arial" w:hAnsi="Arial" w:cs="Arial"/>
        <w:b/>
        <w:sz w:val="18"/>
        <w:szCs w:val="18"/>
      </w:rPr>
      <w:t>Mcal</w:t>
    </w:r>
    <w:proofErr w:type="spellEnd"/>
    <w:r w:rsidRPr="0029221C">
      <w:rPr>
        <w:rFonts w:ascii="Arial" w:hAnsi="Arial" w:cs="Arial"/>
        <w:b/>
        <w:sz w:val="18"/>
        <w:szCs w:val="18"/>
      </w:rPr>
      <w:t>. López entre Vice P</w:t>
    </w:r>
    <w:r>
      <w:rPr>
        <w:rFonts w:ascii="Arial" w:hAnsi="Arial" w:cs="Arial"/>
        <w:b/>
        <w:sz w:val="18"/>
        <w:szCs w:val="18"/>
      </w:rPr>
      <w:t>d</w:t>
    </w:r>
    <w:r w:rsidRPr="0029221C">
      <w:rPr>
        <w:rFonts w:ascii="Arial" w:hAnsi="Arial" w:cs="Arial"/>
        <w:b/>
        <w:sz w:val="18"/>
        <w:szCs w:val="18"/>
      </w:rPr>
      <w:t>te. Sánchez y 22 de Setiembre</w:t>
    </w:r>
    <w:proofErr w:type="gramStart"/>
    <w:r w:rsidR="00C351D9">
      <w:rPr>
        <w:rFonts w:ascii="Arial" w:hAnsi="Arial" w:cs="Arial"/>
        <w:b/>
        <w:sz w:val="18"/>
        <w:szCs w:val="18"/>
      </w:rPr>
      <w:tab/>
      <w:t xml:space="preserve">  </w:t>
    </w:r>
    <w:r w:rsidRPr="00082828">
      <w:rPr>
        <w:rFonts w:ascii="Arial" w:hAnsi="Arial" w:cs="Arial"/>
        <w:b/>
        <w:sz w:val="18"/>
        <w:szCs w:val="18"/>
      </w:rPr>
      <w:t>Asunción</w:t>
    </w:r>
    <w:proofErr w:type="gramEnd"/>
    <w:r w:rsidRPr="00082828">
      <w:rPr>
        <w:rFonts w:ascii="Arial" w:hAnsi="Arial" w:cs="Arial"/>
        <w:b/>
        <w:sz w:val="18"/>
        <w:szCs w:val="18"/>
      </w:rPr>
      <w:t xml:space="preserve"> - Paraguay   </w:t>
    </w:r>
  </w:p>
  <w:p w14:paraId="0AA460A1" w14:textId="60D5E7D8" w:rsidR="00D52257" w:rsidRPr="00082828" w:rsidRDefault="00D52257" w:rsidP="003F7E09">
    <w:pPr>
      <w:pStyle w:val="Piedepgina"/>
      <w:pBdr>
        <w:top w:val="single" w:sz="4" w:space="1" w:color="auto"/>
      </w:pBdr>
      <w:tabs>
        <w:tab w:val="left" w:pos="567"/>
        <w:tab w:val="left" w:pos="6663"/>
        <w:tab w:val="left" w:pos="7230"/>
        <w:tab w:val="left" w:pos="7371"/>
        <w:tab w:val="left" w:pos="7513"/>
        <w:tab w:val="left" w:pos="7938"/>
        <w:tab w:val="left" w:pos="9072"/>
        <w:tab w:val="left" w:pos="9781"/>
      </w:tabs>
      <w:rPr>
        <w:rFonts w:ascii="Arial" w:hAnsi="Arial" w:cs="Arial"/>
        <w:b/>
        <w:sz w:val="18"/>
        <w:szCs w:val="18"/>
        <w:lang w:val="en-US"/>
      </w:rPr>
    </w:pPr>
    <w:r w:rsidRPr="00082828">
      <w:rPr>
        <w:rFonts w:ascii="Arial" w:hAnsi="Arial" w:cs="Arial"/>
        <w:b/>
        <w:sz w:val="18"/>
        <w:szCs w:val="18"/>
        <w:lang w:val="en-US"/>
      </w:rPr>
      <w:t>Email</w:t>
    </w:r>
    <w:r w:rsidRPr="00082828">
      <w:rPr>
        <w:rFonts w:ascii="Arial" w:hAnsi="Arial" w:cs="Arial"/>
        <w:b/>
        <w:sz w:val="18"/>
        <w:szCs w:val="18"/>
        <w:lang w:val="en-US"/>
      </w:rPr>
      <w:tab/>
      <w:t>:</w:t>
    </w:r>
    <w:r w:rsidRPr="00B6040F">
      <w:rPr>
        <w:rFonts w:ascii="Arial" w:hAnsi="Arial" w:cs="Arial"/>
        <w:b/>
        <w:sz w:val="18"/>
        <w:szCs w:val="18"/>
        <w:lang w:val="en-US"/>
      </w:rPr>
      <w:t xml:space="preserve"> </w:t>
    </w:r>
    <w:hyperlink r:id="rId1" w:history="1">
      <w:r w:rsidR="00843F01" w:rsidRPr="000C4AEB">
        <w:rPr>
          <w:rStyle w:val="Hipervnculo"/>
          <w:rFonts w:ascii="Arial" w:hAnsi="Arial" w:cs="Arial"/>
          <w:b/>
          <w:sz w:val="18"/>
          <w:szCs w:val="18"/>
          <w:lang w:val="en-US"/>
        </w:rPr>
        <w:t>info@aep.gov.py</w:t>
      </w:r>
    </w:hyperlink>
    <w:r w:rsidR="00843F01">
      <w:rPr>
        <w:rFonts w:ascii="Arial" w:hAnsi="Arial" w:cs="Arial"/>
        <w:b/>
        <w:sz w:val="18"/>
        <w:szCs w:val="18"/>
        <w:lang w:val="en-US"/>
      </w:rPr>
      <w:t xml:space="preserve"> </w:t>
    </w:r>
    <w:r w:rsidRPr="00082828">
      <w:rPr>
        <w:rFonts w:ascii="Arial" w:hAnsi="Arial" w:cs="Arial"/>
        <w:b/>
        <w:sz w:val="18"/>
        <w:szCs w:val="18"/>
        <w:lang w:val="en-US"/>
      </w:rPr>
      <w:tab/>
    </w:r>
    <w:r w:rsidR="00C351D9">
      <w:rPr>
        <w:rFonts w:ascii="Arial" w:hAnsi="Arial" w:cs="Arial"/>
        <w:b/>
        <w:sz w:val="18"/>
        <w:szCs w:val="18"/>
        <w:lang w:val="en-US"/>
      </w:rPr>
      <w:t xml:space="preserve">          </w:t>
    </w:r>
    <w:r w:rsidR="00C351D9">
      <w:rPr>
        <w:rFonts w:ascii="Arial" w:hAnsi="Arial" w:cs="Arial"/>
        <w:b/>
        <w:sz w:val="18"/>
        <w:szCs w:val="18"/>
        <w:lang w:val="en-US"/>
      </w:rPr>
      <w:tab/>
    </w:r>
    <w:r>
      <w:rPr>
        <w:rFonts w:ascii="Arial" w:hAnsi="Arial" w:cs="Arial"/>
        <w:b/>
        <w:sz w:val="18"/>
        <w:szCs w:val="18"/>
        <w:lang w:val="en-US"/>
      </w:rPr>
      <w:t xml:space="preserve"> </w:t>
    </w:r>
    <w:r w:rsidRPr="00082828">
      <w:rPr>
        <w:rFonts w:ascii="Arial" w:hAnsi="Arial" w:cs="Arial"/>
        <w:b/>
        <w:sz w:val="18"/>
        <w:szCs w:val="18"/>
        <w:lang w:val="en-US"/>
      </w:rPr>
      <w:t xml:space="preserve">Tel.: </w:t>
    </w:r>
    <w:r>
      <w:rPr>
        <w:rFonts w:ascii="Arial" w:hAnsi="Arial" w:cs="Arial"/>
        <w:b/>
        <w:sz w:val="18"/>
        <w:szCs w:val="18"/>
        <w:lang w:val="en-US"/>
      </w:rPr>
      <w:t>+595-</w:t>
    </w:r>
    <w:r w:rsidRPr="00B6040F">
      <w:rPr>
        <w:rFonts w:ascii="Arial" w:hAnsi="Arial" w:cs="Arial"/>
        <w:b/>
        <w:sz w:val="18"/>
        <w:szCs w:val="18"/>
        <w:lang w:val="en-US"/>
      </w:rPr>
      <w:t>21</w:t>
    </w:r>
    <w:r>
      <w:rPr>
        <w:rFonts w:ascii="Arial" w:hAnsi="Arial" w:cs="Arial"/>
        <w:b/>
        <w:sz w:val="18"/>
        <w:szCs w:val="18"/>
        <w:lang w:val="en-US"/>
      </w:rPr>
      <w:t>-</w:t>
    </w:r>
    <w:r w:rsidRPr="00B6040F">
      <w:rPr>
        <w:rFonts w:ascii="Arial" w:hAnsi="Arial" w:cs="Arial"/>
        <w:b/>
        <w:sz w:val="18"/>
        <w:szCs w:val="18"/>
        <w:lang w:val="en-US"/>
      </w:rPr>
      <w:t>2490242</w:t>
    </w:r>
  </w:p>
  <w:p w14:paraId="5F1BC2E0" w14:textId="08D3302A" w:rsidR="00D52257" w:rsidRPr="0011537C" w:rsidRDefault="00D52257" w:rsidP="003F7E09">
    <w:pPr>
      <w:pStyle w:val="Piedepgina"/>
      <w:pBdr>
        <w:top w:val="single" w:sz="4" w:space="1" w:color="auto"/>
      </w:pBdr>
      <w:tabs>
        <w:tab w:val="left" w:pos="567"/>
        <w:tab w:val="left" w:pos="6663"/>
        <w:tab w:val="left" w:pos="7230"/>
        <w:tab w:val="left" w:pos="7371"/>
        <w:tab w:val="left" w:pos="7513"/>
        <w:tab w:val="left" w:pos="7938"/>
        <w:tab w:val="left" w:pos="8647"/>
      </w:tabs>
      <w:rPr>
        <w:rFonts w:ascii="Arial" w:hAnsi="Arial" w:cs="Arial"/>
        <w:b/>
        <w:sz w:val="18"/>
        <w:szCs w:val="18"/>
        <w:lang w:val="en-US"/>
      </w:rPr>
    </w:pPr>
    <w:r w:rsidRPr="00082828">
      <w:rPr>
        <w:rFonts w:ascii="Arial" w:hAnsi="Arial" w:cs="Arial"/>
        <w:b/>
        <w:sz w:val="18"/>
        <w:szCs w:val="18"/>
        <w:lang w:val="en-US"/>
      </w:rPr>
      <w:t>Web</w:t>
    </w:r>
    <w:r w:rsidRPr="00082828">
      <w:rPr>
        <w:rFonts w:ascii="Arial" w:hAnsi="Arial" w:cs="Arial"/>
        <w:b/>
        <w:sz w:val="18"/>
        <w:szCs w:val="18"/>
        <w:lang w:val="en-US"/>
      </w:rPr>
      <w:tab/>
      <w:t xml:space="preserve">: </w:t>
    </w:r>
    <w:hyperlink r:id="rId2" w:history="1">
      <w:r w:rsidRPr="008C205F">
        <w:rPr>
          <w:rStyle w:val="Hipervnculo"/>
          <w:rFonts w:ascii="Arial" w:hAnsi="Arial" w:cs="Arial"/>
          <w:b/>
          <w:sz w:val="18"/>
          <w:szCs w:val="18"/>
          <w:lang w:val="en-US"/>
        </w:rPr>
        <w:t>www.aep.gov.py</w:t>
      </w:r>
    </w:hyperlink>
    <w:r w:rsidRPr="00082828">
      <w:rPr>
        <w:rFonts w:ascii="Arial" w:hAnsi="Arial" w:cs="Arial"/>
        <w:b/>
        <w:sz w:val="18"/>
        <w:szCs w:val="18"/>
        <w:lang w:val="en-US"/>
      </w:rPr>
      <w:t xml:space="preserve"> </w:t>
    </w:r>
    <w:r w:rsidRPr="00082828">
      <w:rPr>
        <w:rFonts w:ascii="Arial" w:hAnsi="Arial" w:cs="Arial"/>
        <w:b/>
        <w:sz w:val="18"/>
        <w:szCs w:val="18"/>
        <w:lang w:val="en-US"/>
      </w:rPr>
      <w:tab/>
    </w:r>
    <w:r>
      <w:rPr>
        <w:rFonts w:ascii="Arial" w:hAnsi="Arial" w:cs="Arial"/>
        <w:b/>
        <w:sz w:val="18"/>
        <w:szCs w:val="18"/>
        <w:lang w:val="en-US"/>
      </w:rPr>
      <w:t xml:space="preserve">                    </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958B" w14:textId="77777777" w:rsidR="00E31F07" w:rsidRDefault="00E31F07" w:rsidP="00724E42">
      <w:r>
        <w:separator/>
      </w:r>
    </w:p>
  </w:footnote>
  <w:footnote w:type="continuationSeparator" w:id="0">
    <w:p w14:paraId="44056420" w14:textId="77777777" w:rsidR="00E31F07" w:rsidRDefault="00E31F07" w:rsidP="0072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666" w14:textId="67074670" w:rsidR="00E6301C" w:rsidRDefault="00871F3E">
    <w:pPr>
      <w:pStyle w:val="Encabezado"/>
    </w:pPr>
    <w:r>
      <w:rPr>
        <w:noProof/>
        <w:lang w:val="es-ES"/>
      </w:rPr>
      <w:pict w14:anchorId="1D262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998" o:spid="_x0000_s2050" type="#_x0000_t75" style="position:absolute;margin-left:0;margin-top:0;width:502.9pt;height:332.25pt;z-index:-251650560;mso-position-horizontal:center;mso-position-horizontal-relative:margin;mso-position-vertical:center;mso-position-vertical-relative:margin" o:allowincell="f">
          <v:imagedata r:id="rId1" o:title="logo ae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50C8" w14:textId="74D012E4" w:rsidR="00D52257" w:rsidRDefault="00D52257" w:rsidP="00D35695">
    <w:pPr>
      <w:pStyle w:val="Encabezado"/>
      <w:rPr>
        <w:noProof/>
        <w:lang w:val="en-US" w:eastAsia="en-US"/>
      </w:rPr>
    </w:pPr>
  </w:p>
  <w:p w14:paraId="6660EB09" w14:textId="1FEC0E41" w:rsidR="00C71ED4" w:rsidRDefault="007949D6" w:rsidP="00C66004">
    <w:pPr>
      <w:pStyle w:val="Encabezado"/>
      <w:tabs>
        <w:tab w:val="clear" w:pos="8504"/>
        <w:tab w:val="right" w:pos="9356"/>
      </w:tabs>
      <w:ind w:right="-709"/>
      <w:rPr>
        <w:noProof/>
        <w:lang w:val="es-ES" w:eastAsia="en-US"/>
      </w:rPr>
    </w:pPr>
    <w:r>
      <w:rPr>
        <w:noProof/>
        <w:lang w:val="en-US" w:eastAsia="en-US"/>
      </w:rPr>
      <w:drawing>
        <wp:anchor distT="0" distB="0" distL="114300" distR="114300" simplePos="0" relativeHeight="251661824" behindDoc="0" locked="0" layoutInCell="1" allowOverlap="1" wp14:anchorId="4F380FC6" wp14:editId="7462A5B4">
          <wp:simplePos x="0" y="0"/>
          <wp:positionH relativeFrom="margin">
            <wp:align>left</wp:align>
          </wp:positionH>
          <wp:positionV relativeFrom="paragraph">
            <wp:posOffset>62865</wp:posOffset>
          </wp:positionV>
          <wp:extent cx="1123950" cy="714375"/>
          <wp:effectExtent l="0" t="0" r="0" b="9525"/>
          <wp:wrapNone/>
          <wp:docPr id="35" name="21 Imagen"/>
          <wp:cNvGraphicFramePr/>
          <a:graphic xmlns:a="http://schemas.openxmlformats.org/drawingml/2006/main">
            <a:graphicData uri="http://schemas.openxmlformats.org/drawingml/2006/picture">
              <pic:pic xmlns:pic="http://schemas.openxmlformats.org/drawingml/2006/picture">
                <pic:nvPicPr>
                  <pic:cNvPr id="22" name="21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71437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680" behindDoc="0" locked="0" layoutInCell="1" allowOverlap="1" wp14:anchorId="128AF70F" wp14:editId="3A4E38B1">
          <wp:simplePos x="0" y="0"/>
          <wp:positionH relativeFrom="column">
            <wp:posOffset>4698365</wp:posOffset>
          </wp:positionH>
          <wp:positionV relativeFrom="paragraph">
            <wp:posOffset>91440</wp:posOffset>
          </wp:positionV>
          <wp:extent cx="1323975" cy="609600"/>
          <wp:effectExtent l="0" t="0" r="9525" b="0"/>
          <wp:wrapNone/>
          <wp:docPr id="36" name="23 Imagen"/>
          <wp:cNvGraphicFramePr/>
          <a:graphic xmlns:a="http://schemas.openxmlformats.org/drawingml/2006/main">
            <a:graphicData uri="http://schemas.openxmlformats.org/drawingml/2006/picture">
              <pic:pic xmlns:pic="http://schemas.openxmlformats.org/drawingml/2006/picture">
                <pic:nvPicPr>
                  <pic:cNvPr id="24" name="23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6096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176E955E" wp14:editId="3DEB9E3E">
          <wp:simplePos x="0" y="0"/>
          <wp:positionH relativeFrom="column">
            <wp:posOffset>2326005</wp:posOffset>
          </wp:positionH>
          <wp:positionV relativeFrom="paragraph">
            <wp:posOffset>91440</wp:posOffset>
          </wp:positionV>
          <wp:extent cx="1400175" cy="514350"/>
          <wp:effectExtent l="0" t="0" r="9525" b="0"/>
          <wp:wrapNone/>
          <wp:docPr id="37" name="22 Imagen"/>
          <wp:cNvGraphicFramePr/>
          <a:graphic xmlns:a="http://schemas.openxmlformats.org/drawingml/2006/main">
            <a:graphicData uri="http://schemas.openxmlformats.org/drawingml/2006/picture">
              <pic:pic xmlns:pic="http://schemas.openxmlformats.org/drawingml/2006/picture">
                <pic:nvPicPr>
                  <pic:cNvPr id="23" name="22 Imagen"/>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514350"/>
                  </a:xfrm>
                  <a:prstGeom prst="rect">
                    <a:avLst/>
                  </a:prstGeom>
                </pic:spPr>
              </pic:pic>
            </a:graphicData>
          </a:graphic>
          <wp14:sizeRelH relativeFrom="page">
            <wp14:pctWidth>0</wp14:pctWidth>
          </wp14:sizeRelH>
          <wp14:sizeRelV relativeFrom="page">
            <wp14:pctHeight>0</wp14:pctHeight>
          </wp14:sizeRelV>
        </wp:anchor>
      </w:drawing>
    </w:r>
    <w:r w:rsidR="00D52257">
      <w:rPr>
        <w:noProof/>
        <w:lang w:val="es-ES" w:eastAsia="en-US"/>
      </w:rPr>
      <w:t xml:space="preserve">                                                   </w:t>
    </w:r>
  </w:p>
  <w:p w14:paraId="2F25A511" w14:textId="59100248" w:rsidR="00C71ED4" w:rsidRDefault="00C71ED4" w:rsidP="00C66004">
    <w:pPr>
      <w:pStyle w:val="Encabezado"/>
      <w:tabs>
        <w:tab w:val="clear" w:pos="8504"/>
        <w:tab w:val="right" w:pos="9356"/>
      </w:tabs>
      <w:ind w:right="-709"/>
      <w:rPr>
        <w:noProof/>
        <w:lang w:val="es-ES" w:eastAsia="en-US"/>
      </w:rPr>
    </w:pPr>
  </w:p>
  <w:p w14:paraId="523A4D20" w14:textId="77777777" w:rsidR="00C71ED4" w:rsidRDefault="00C71ED4" w:rsidP="00C66004">
    <w:pPr>
      <w:pStyle w:val="Encabezado"/>
      <w:tabs>
        <w:tab w:val="clear" w:pos="8504"/>
        <w:tab w:val="right" w:pos="9356"/>
      </w:tabs>
      <w:ind w:right="-709"/>
      <w:rPr>
        <w:noProof/>
        <w:lang w:val="es-ES" w:eastAsia="en-US"/>
      </w:rPr>
    </w:pPr>
  </w:p>
  <w:p w14:paraId="21AD9733" w14:textId="77777777" w:rsidR="00D52257" w:rsidRDefault="00D52257" w:rsidP="00C66004">
    <w:pPr>
      <w:pStyle w:val="Encabezado"/>
      <w:tabs>
        <w:tab w:val="clear" w:pos="8504"/>
        <w:tab w:val="right" w:pos="9356"/>
      </w:tabs>
      <w:ind w:right="-709"/>
      <w:rPr>
        <w:noProof/>
        <w:lang w:val="es-ES" w:eastAsia="en-US"/>
      </w:rPr>
    </w:pPr>
    <w:r>
      <w:rPr>
        <w:noProof/>
        <w:lang w:val="es-ES" w:eastAsia="en-US"/>
      </w:rPr>
      <w:t xml:space="preserve"> </w:t>
    </w:r>
  </w:p>
  <w:p w14:paraId="1B8E3973" w14:textId="77777777" w:rsidR="00D52257" w:rsidRPr="007F440C" w:rsidRDefault="00D52257" w:rsidP="00C66004">
    <w:pPr>
      <w:rPr>
        <w:rFonts w:ascii="Edwardian Script ITC" w:hAnsi="Edwardian Script ITC"/>
        <w:b/>
        <w:bCs/>
        <w:color w:val="000000"/>
        <w:sz w:val="28"/>
        <w:szCs w:val="28"/>
      </w:rPr>
    </w:pPr>
  </w:p>
  <w:p w14:paraId="41655A9F" w14:textId="2934828F" w:rsidR="007949D6" w:rsidRPr="00927554" w:rsidRDefault="007949D6" w:rsidP="007949D6">
    <w:pPr>
      <w:pStyle w:val="Encabezado"/>
      <w:tabs>
        <w:tab w:val="center" w:pos="4748"/>
        <w:tab w:val="right" w:pos="9497"/>
      </w:tabs>
      <w:jc w:val="center"/>
      <w:rPr>
        <w:rFonts w:ascii="Edwardian Script ITC" w:hAnsi="Edwardian Script ITC"/>
        <w:noProof/>
        <w:sz w:val="36"/>
        <w:szCs w:val="36"/>
        <w:lang w:val="es-ES" w:eastAsia="en-US"/>
      </w:rPr>
    </w:pPr>
    <w:r w:rsidRPr="00927554">
      <w:rPr>
        <w:rFonts w:ascii="Edwardian Script ITC" w:hAnsi="Edwardian Script ITC"/>
        <w:noProof/>
        <w:sz w:val="36"/>
        <w:szCs w:val="36"/>
        <w:lang w:val="es-ES" w:eastAsia="en-US"/>
      </w:rPr>
      <w:t>Presidencia de la República - Agencia Espacial del Paraguay</w:t>
    </w:r>
  </w:p>
  <w:p w14:paraId="78A1E0AB" w14:textId="3A157E46" w:rsidR="00C971F2" w:rsidRDefault="00C971F2" w:rsidP="00C971F2">
    <w:pPr>
      <w:tabs>
        <w:tab w:val="center" w:pos="4677"/>
        <w:tab w:val="right" w:pos="9355"/>
      </w:tabs>
      <w:rPr>
        <w:rFonts w:eastAsia="Arial Unicode MS"/>
        <w:b/>
      </w:rPr>
    </w:pPr>
    <w:r>
      <w:rPr>
        <w:rFonts w:eastAsia="Arial Unicode MS"/>
        <w:b/>
      </w:rPr>
      <w:tab/>
    </w:r>
    <w:r w:rsidR="007949D6">
      <w:rPr>
        <w:rFonts w:eastAsia="Arial Unicode MS"/>
        <w:b/>
        <w:noProof/>
        <w:lang w:val="en-US" w:eastAsia="en-US"/>
      </w:rPr>
      <mc:AlternateContent>
        <mc:Choice Requires="wps">
          <w:drawing>
            <wp:anchor distT="0" distB="0" distL="114300" distR="114300" simplePos="0" relativeHeight="251663872" behindDoc="0" locked="0" layoutInCell="1" allowOverlap="1" wp14:anchorId="3D18D260" wp14:editId="7C4B73FB">
              <wp:simplePos x="0" y="0"/>
              <wp:positionH relativeFrom="column">
                <wp:posOffset>27939</wp:posOffset>
              </wp:positionH>
              <wp:positionV relativeFrom="paragraph">
                <wp:posOffset>94615</wp:posOffset>
              </wp:positionV>
              <wp:extent cx="59912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991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60D876" id="Conector recto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pt,7.45pt" to="47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"/>
          </w:pict>
        </mc:Fallback>
      </mc:AlternateContent>
    </w:r>
    <w:r>
      <w:rPr>
        <w:rFonts w:eastAsia="Arial Unicode MS"/>
        <w:b/>
      </w:rPr>
      <w:tab/>
    </w:r>
  </w:p>
  <w:p w14:paraId="2F9281A2" w14:textId="77777777" w:rsidR="000D62B5" w:rsidRPr="007949D6" w:rsidRDefault="000D62B5" w:rsidP="00843F01">
    <w:pPr>
      <w:jc w:val="center"/>
      <w:rPr>
        <w:b/>
      </w:rPr>
    </w:pPr>
  </w:p>
  <w:p w14:paraId="1F9BDF06" w14:textId="13244663" w:rsidR="00463418" w:rsidRPr="003168D8" w:rsidRDefault="00463418" w:rsidP="00463418">
    <w:pPr>
      <w:jc w:val="center"/>
      <w:rPr>
        <w:rFonts w:eastAsia="Arial Unicode MS"/>
        <w:b/>
      </w:rPr>
    </w:pPr>
    <w:r w:rsidRPr="00463418">
      <w:rPr>
        <w:rFonts w:eastAsia="Arial Unicode MS"/>
        <w:b/>
      </w:rPr>
      <w:t xml:space="preserve"> </w:t>
    </w:r>
    <w:r w:rsidRPr="003168D8">
      <w:rPr>
        <w:rFonts w:eastAsia="Arial Unicode MS"/>
        <w:b/>
      </w:rPr>
      <w:t>RESOLUCION AE</w:t>
    </w:r>
    <w:r>
      <w:rPr>
        <w:rFonts w:eastAsia="Arial Unicode MS"/>
        <w:b/>
      </w:rPr>
      <w:t xml:space="preserve">P </w:t>
    </w:r>
    <w:proofErr w:type="spellStart"/>
    <w:r w:rsidRPr="00D331B6">
      <w:rPr>
        <w:rFonts w:eastAsia="Arial Unicode MS"/>
        <w:b/>
      </w:rPr>
      <w:t>N°</w:t>
    </w:r>
    <w:proofErr w:type="spellEnd"/>
    <w:r w:rsidR="00690982">
      <w:rPr>
        <w:rFonts w:eastAsia="Arial Unicode MS"/>
        <w:b/>
      </w:rPr>
      <w:t xml:space="preserve">  </w:t>
    </w:r>
    <w:r w:rsidR="00203607">
      <w:rPr>
        <w:rFonts w:eastAsia="Arial Unicode MS"/>
        <w:b/>
      </w:rPr>
      <w:t xml:space="preserve">           </w:t>
    </w:r>
    <w:r w:rsidR="00690982">
      <w:rPr>
        <w:rFonts w:eastAsia="Arial Unicode MS"/>
        <w:b/>
      </w:rPr>
      <w:t xml:space="preserve"> </w:t>
    </w:r>
    <w:r w:rsidR="00537B7A">
      <w:rPr>
        <w:rFonts w:eastAsia="Arial Unicode MS"/>
        <w:b/>
      </w:rPr>
      <w:t>/202</w:t>
    </w:r>
    <w:r w:rsidR="009D1A19">
      <w:rPr>
        <w:rFonts w:eastAsia="Arial Unicode MS"/>
        <w:b/>
      </w:rPr>
      <w:t>3</w:t>
    </w:r>
  </w:p>
  <w:p w14:paraId="39C7B8C1" w14:textId="77777777" w:rsidR="00463418" w:rsidRDefault="00463418" w:rsidP="00463418">
    <w:pPr>
      <w:jc w:val="both"/>
      <w:rPr>
        <w:rFonts w:eastAsia="Arial Unicode MS"/>
        <w:b/>
      </w:rPr>
    </w:pPr>
  </w:p>
  <w:p w14:paraId="6647A52A" w14:textId="14865140" w:rsidR="008C539E" w:rsidRPr="00E4453E" w:rsidRDefault="008C539E" w:rsidP="008C539E">
    <w:pPr>
      <w:jc w:val="both"/>
      <w:rPr>
        <w:b/>
        <w:bCs/>
      </w:rPr>
    </w:pPr>
    <w:r w:rsidRPr="00E4453E">
      <w:rPr>
        <w:b/>
        <w:bCs/>
      </w:rPr>
      <w:t xml:space="preserve">POR LA CUAL SE APRUEBA EL PLAN DE RENDICION DE CUENTAS AL CIUDADANO DE LA AGENCIA ESPACIAL DEL PARAGUAY, CORRESPONDIENTE AL EJERCICIO </w:t>
    </w:r>
    <w:r w:rsidR="00871F3E">
      <w:rPr>
        <w:noProof/>
        <w:lang w:val="es-ES"/>
      </w:rPr>
      <w:pict w14:anchorId="424DF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999" o:spid="_x0000_s2051" type="#_x0000_t75" style="position:absolute;left:0;text-align:left;margin-left:3.85pt;margin-top:127.3pt;width:502.9pt;height:332.25pt;z-index:-251649536;mso-position-horizontal-relative:margin;mso-position-vertical-relative:margin" o:allowincell="f">
          <v:imagedata r:id="rId4" o:title="logo aep" gain="19661f" blacklevel="22938f"/>
          <w10:wrap anchorx="margin" anchory="margin"/>
        </v:shape>
      </w:pict>
    </w:r>
    <w:proofErr w:type="gramStart"/>
    <w:r w:rsidR="00537B7A">
      <w:rPr>
        <w:b/>
        <w:bCs/>
      </w:rPr>
      <w:t>202</w:t>
    </w:r>
    <w:r w:rsidR="009D1A19">
      <w:rPr>
        <w:b/>
        <w:bCs/>
      </w:rPr>
      <w:t>3</w:t>
    </w:r>
    <w:r>
      <w:rPr>
        <w:b/>
        <w:bCs/>
      </w:rPr>
      <w:t>.---------------------------------------------------------------------------------------------------------------------</w:t>
    </w:r>
    <w:proofErr w:type="gramEnd"/>
    <w:r w:rsidRPr="00E4453E">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7BDF" w14:textId="5C8A0C70" w:rsidR="00E6301C" w:rsidRDefault="00871F3E">
    <w:pPr>
      <w:pStyle w:val="Encabezado"/>
    </w:pPr>
    <w:r>
      <w:rPr>
        <w:noProof/>
        <w:lang w:val="es-ES"/>
      </w:rPr>
      <w:pict w14:anchorId="370C1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10997" o:spid="_x0000_s2049" type="#_x0000_t75" style="position:absolute;margin-left:0;margin-top:0;width:502.9pt;height:332.25pt;z-index:-251651584;mso-position-horizontal:center;mso-position-horizontal-relative:margin;mso-position-vertical:center;mso-position-vertical-relative:margin" o:allowincell="f">
          <v:imagedata r:id="rId1" o:title="logo ae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78E"/>
    <w:multiLevelType w:val="hybridMultilevel"/>
    <w:tmpl w:val="0FDCBAAA"/>
    <w:lvl w:ilvl="0" w:tplc="662C02EA">
      <w:start w:val="6"/>
      <w:numFmt w:val="bullet"/>
      <w:lvlText w:val="-"/>
      <w:lvlJc w:val="left"/>
      <w:pPr>
        <w:ind w:left="775" w:hanging="360"/>
      </w:pPr>
      <w:rPr>
        <w:rFonts w:ascii="Times New Roman" w:eastAsia="Times New Roman" w:hAnsi="Times New Roman" w:cs="Times New Roman" w:hint="default"/>
      </w:rPr>
    </w:lvl>
    <w:lvl w:ilvl="1" w:tplc="3C0A0003" w:tentative="1">
      <w:start w:val="1"/>
      <w:numFmt w:val="bullet"/>
      <w:lvlText w:val="o"/>
      <w:lvlJc w:val="left"/>
      <w:pPr>
        <w:ind w:left="1495" w:hanging="360"/>
      </w:pPr>
      <w:rPr>
        <w:rFonts w:ascii="Courier New" w:hAnsi="Courier New" w:cs="Courier New" w:hint="default"/>
      </w:rPr>
    </w:lvl>
    <w:lvl w:ilvl="2" w:tplc="3C0A0005" w:tentative="1">
      <w:start w:val="1"/>
      <w:numFmt w:val="bullet"/>
      <w:lvlText w:val=""/>
      <w:lvlJc w:val="left"/>
      <w:pPr>
        <w:ind w:left="2215" w:hanging="360"/>
      </w:pPr>
      <w:rPr>
        <w:rFonts w:ascii="Wingdings" w:hAnsi="Wingdings" w:hint="default"/>
      </w:rPr>
    </w:lvl>
    <w:lvl w:ilvl="3" w:tplc="3C0A0001" w:tentative="1">
      <w:start w:val="1"/>
      <w:numFmt w:val="bullet"/>
      <w:lvlText w:val=""/>
      <w:lvlJc w:val="left"/>
      <w:pPr>
        <w:ind w:left="2935" w:hanging="360"/>
      </w:pPr>
      <w:rPr>
        <w:rFonts w:ascii="Symbol" w:hAnsi="Symbol" w:hint="default"/>
      </w:rPr>
    </w:lvl>
    <w:lvl w:ilvl="4" w:tplc="3C0A0003" w:tentative="1">
      <w:start w:val="1"/>
      <w:numFmt w:val="bullet"/>
      <w:lvlText w:val="o"/>
      <w:lvlJc w:val="left"/>
      <w:pPr>
        <w:ind w:left="3655" w:hanging="360"/>
      </w:pPr>
      <w:rPr>
        <w:rFonts w:ascii="Courier New" w:hAnsi="Courier New" w:cs="Courier New" w:hint="default"/>
      </w:rPr>
    </w:lvl>
    <w:lvl w:ilvl="5" w:tplc="3C0A0005" w:tentative="1">
      <w:start w:val="1"/>
      <w:numFmt w:val="bullet"/>
      <w:lvlText w:val=""/>
      <w:lvlJc w:val="left"/>
      <w:pPr>
        <w:ind w:left="4375" w:hanging="360"/>
      </w:pPr>
      <w:rPr>
        <w:rFonts w:ascii="Wingdings" w:hAnsi="Wingdings" w:hint="default"/>
      </w:rPr>
    </w:lvl>
    <w:lvl w:ilvl="6" w:tplc="3C0A0001" w:tentative="1">
      <w:start w:val="1"/>
      <w:numFmt w:val="bullet"/>
      <w:lvlText w:val=""/>
      <w:lvlJc w:val="left"/>
      <w:pPr>
        <w:ind w:left="5095" w:hanging="360"/>
      </w:pPr>
      <w:rPr>
        <w:rFonts w:ascii="Symbol" w:hAnsi="Symbol" w:hint="default"/>
      </w:rPr>
    </w:lvl>
    <w:lvl w:ilvl="7" w:tplc="3C0A0003" w:tentative="1">
      <w:start w:val="1"/>
      <w:numFmt w:val="bullet"/>
      <w:lvlText w:val="o"/>
      <w:lvlJc w:val="left"/>
      <w:pPr>
        <w:ind w:left="5815" w:hanging="360"/>
      </w:pPr>
      <w:rPr>
        <w:rFonts w:ascii="Courier New" w:hAnsi="Courier New" w:cs="Courier New" w:hint="default"/>
      </w:rPr>
    </w:lvl>
    <w:lvl w:ilvl="8" w:tplc="3C0A0005" w:tentative="1">
      <w:start w:val="1"/>
      <w:numFmt w:val="bullet"/>
      <w:lvlText w:val=""/>
      <w:lvlJc w:val="left"/>
      <w:pPr>
        <w:ind w:left="6535" w:hanging="360"/>
      </w:pPr>
      <w:rPr>
        <w:rFonts w:ascii="Wingdings" w:hAnsi="Wingdings" w:hint="default"/>
      </w:rPr>
    </w:lvl>
  </w:abstractNum>
  <w:abstractNum w:abstractNumId="1" w15:restartNumberingAfterBreak="0">
    <w:nsid w:val="17E9038A"/>
    <w:multiLevelType w:val="hybridMultilevel"/>
    <w:tmpl w:val="FAD8F034"/>
    <w:lvl w:ilvl="0" w:tplc="3C0A0017">
      <w:start w:val="1"/>
      <w:numFmt w:val="lowerLetter"/>
      <w:lvlText w:val="%1)"/>
      <w:lvlJc w:val="left"/>
      <w:pPr>
        <w:ind w:left="1429" w:hanging="360"/>
      </w:p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2" w15:restartNumberingAfterBreak="0">
    <w:nsid w:val="1D353C55"/>
    <w:multiLevelType w:val="hybridMultilevel"/>
    <w:tmpl w:val="021EA332"/>
    <w:lvl w:ilvl="0" w:tplc="A0C08440">
      <w:start w:val="1"/>
      <w:numFmt w:val="lowerLetter"/>
      <w:lvlText w:val="%1."/>
      <w:lvlJc w:val="left"/>
      <w:pPr>
        <w:ind w:left="1800" w:hanging="360"/>
      </w:pPr>
      <w:rPr>
        <w:rFonts w:eastAsia="Arial Unicode MS" w:hint="default"/>
        <w:b/>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224E51EB"/>
    <w:multiLevelType w:val="hybridMultilevel"/>
    <w:tmpl w:val="BA807628"/>
    <w:lvl w:ilvl="0" w:tplc="787CB926">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 w15:restartNumberingAfterBreak="0">
    <w:nsid w:val="29EC7D22"/>
    <w:multiLevelType w:val="hybridMultilevel"/>
    <w:tmpl w:val="D7545D22"/>
    <w:lvl w:ilvl="0" w:tplc="62D26E74">
      <w:start w:val="1"/>
      <w:numFmt w:val="decimal"/>
      <w:lvlText w:val="%1."/>
      <w:lvlJc w:val="left"/>
      <w:pPr>
        <w:ind w:left="1320" w:hanging="360"/>
      </w:pPr>
      <w:rPr>
        <w:rFonts w:hint="default"/>
        <w:b/>
      </w:rPr>
    </w:lvl>
    <w:lvl w:ilvl="1" w:tplc="3C0A0019" w:tentative="1">
      <w:start w:val="1"/>
      <w:numFmt w:val="lowerLetter"/>
      <w:lvlText w:val="%2."/>
      <w:lvlJc w:val="left"/>
      <w:pPr>
        <w:ind w:left="2040" w:hanging="360"/>
      </w:pPr>
    </w:lvl>
    <w:lvl w:ilvl="2" w:tplc="3C0A001B" w:tentative="1">
      <w:start w:val="1"/>
      <w:numFmt w:val="lowerRoman"/>
      <w:lvlText w:val="%3."/>
      <w:lvlJc w:val="right"/>
      <w:pPr>
        <w:ind w:left="2760" w:hanging="180"/>
      </w:pPr>
    </w:lvl>
    <w:lvl w:ilvl="3" w:tplc="3C0A000F" w:tentative="1">
      <w:start w:val="1"/>
      <w:numFmt w:val="decimal"/>
      <w:lvlText w:val="%4."/>
      <w:lvlJc w:val="left"/>
      <w:pPr>
        <w:ind w:left="3480" w:hanging="360"/>
      </w:pPr>
    </w:lvl>
    <w:lvl w:ilvl="4" w:tplc="3C0A0019" w:tentative="1">
      <w:start w:val="1"/>
      <w:numFmt w:val="lowerLetter"/>
      <w:lvlText w:val="%5."/>
      <w:lvlJc w:val="left"/>
      <w:pPr>
        <w:ind w:left="4200" w:hanging="360"/>
      </w:pPr>
    </w:lvl>
    <w:lvl w:ilvl="5" w:tplc="3C0A001B" w:tentative="1">
      <w:start w:val="1"/>
      <w:numFmt w:val="lowerRoman"/>
      <w:lvlText w:val="%6."/>
      <w:lvlJc w:val="right"/>
      <w:pPr>
        <w:ind w:left="4920" w:hanging="180"/>
      </w:pPr>
    </w:lvl>
    <w:lvl w:ilvl="6" w:tplc="3C0A000F" w:tentative="1">
      <w:start w:val="1"/>
      <w:numFmt w:val="decimal"/>
      <w:lvlText w:val="%7."/>
      <w:lvlJc w:val="left"/>
      <w:pPr>
        <w:ind w:left="5640" w:hanging="360"/>
      </w:pPr>
    </w:lvl>
    <w:lvl w:ilvl="7" w:tplc="3C0A0019" w:tentative="1">
      <w:start w:val="1"/>
      <w:numFmt w:val="lowerLetter"/>
      <w:lvlText w:val="%8."/>
      <w:lvlJc w:val="left"/>
      <w:pPr>
        <w:ind w:left="6360" w:hanging="360"/>
      </w:pPr>
    </w:lvl>
    <w:lvl w:ilvl="8" w:tplc="3C0A001B" w:tentative="1">
      <w:start w:val="1"/>
      <w:numFmt w:val="lowerRoman"/>
      <w:lvlText w:val="%9."/>
      <w:lvlJc w:val="right"/>
      <w:pPr>
        <w:ind w:left="7080" w:hanging="180"/>
      </w:pPr>
    </w:lvl>
  </w:abstractNum>
  <w:abstractNum w:abstractNumId="5" w15:restartNumberingAfterBreak="0">
    <w:nsid w:val="2C6E33FA"/>
    <w:multiLevelType w:val="hybridMultilevel"/>
    <w:tmpl w:val="7578076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93158BE"/>
    <w:multiLevelType w:val="hybridMultilevel"/>
    <w:tmpl w:val="891EB49E"/>
    <w:lvl w:ilvl="0" w:tplc="0C0A0017">
      <w:start w:val="1"/>
      <w:numFmt w:val="lowerLetter"/>
      <w:lvlText w:val="%1)"/>
      <w:lvlJc w:val="left"/>
      <w:pPr>
        <w:ind w:left="2850" w:hanging="360"/>
      </w:pPr>
    </w:lvl>
    <w:lvl w:ilvl="1" w:tplc="0C0A0019" w:tentative="1">
      <w:start w:val="1"/>
      <w:numFmt w:val="lowerLetter"/>
      <w:lvlText w:val="%2."/>
      <w:lvlJc w:val="left"/>
      <w:pPr>
        <w:ind w:left="3570" w:hanging="360"/>
      </w:pPr>
    </w:lvl>
    <w:lvl w:ilvl="2" w:tplc="0C0A001B" w:tentative="1">
      <w:start w:val="1"/>
      <w:numFmt w:val="lowerRoman"/>
      <w:lvlText w:val="%3."/>
      <w:lvlJc w:val="right"/>
      <w:pPr>
        <w:ind w:left="4290" w:hanging="180"/>
      </w:pPr>
    </w:lvl>
    <w:lvl w:ilvl="3" w:tplc="0C0A000F" w:tentative="1">
      <w:start w:val="1"/>
      <w:numFmt w:val="decimal"/>
      <w:lvlText w:val="%4."/>
      <w:lvlJc w:val="left"/>
      <w:pPr>
        <w:ind w:left="5010" w:hanging="360"/>
      </w:pPr>
    </w:lvl>
    <w:lvl w:ilvl="4" w:tplc="0C0A0019" w:tentative="1">
      <w:start w:val="1"/>
      <w:numFmt w:val="lowerLetter"/>
      <w:lvlText w:val="%5."/>
      <w:lvlJc w:val="left"/>
      <w:pPr>
        <w:ind w:left="5730" w:hanging="360"/>
      </w:pPr>
    </w:lvl>
    <w:lvl w:ilvl="5" w:tplc="0C0A001B" w:tentative="1">
      <w:start w:val="1"/>
      <w:numFmt w:val="lowerRoman"/>
      <w:lvlText w:val="%6."/>
      <w:lvlJc w:val="right"/>
      <w:pPr>
        <w:ind w:left="6450" w:hanging="180"/>
      </w:pPr>
    </w:lvl>
    <w:lvl w:ilvl="6" w:tplc="0C0A000F" w:tentative="1">
      <w:start w:val="1"/>
      <w:numFmt w:val="decimal"/>
      <w:lvlText w:val="%7."/>
      <w:lvlJc w:val="left"/>
      <w:pPr>
        <w:ind w:left="7170" w:hanging="360"/>
      </w:pPr>
    </w:lvl>
    <w:lvl w:ilvl="7" w:tplc="0C0A0019" w:tentative="1">
      <w:start w:val="1"/>
      <w:numFmt w:val="lowerLetter"/>
      <w:lvlText w:val="%8."/>
      <w:lvlJc w:val="left"/>
      <w:pPr>
        <w:ind w:left="7890" w:hanging="360"/>
      </w:pPr>
    </w:lvl>
    <w:lvl w:ilvl="8" w:tplc="0C0A001B" w:tentative="1">
      <w:start w:val="1"/>
      <w:numFmt w:val="lowerRoman"/>
      <w:lvlText w:val="%9."/>
      <w:lvlJc w:val="right"/>
      <w:pPr>
        <w:ind w:left="8610" w:hanging="180"/>
      </w:pPr>
    </w:lvl>
  </w:abstractNum>
  <w:abstractNum w:abstractNumId="7" w15:restartNumberingAfterBreak="0">
    <w:nsid w:val="3AAE7218"/>
    <w:multiLevelType w:val="hybridMultilevel"/>
    <w:tmpl w:val="D7545D22"/>
    <w:lvl w:ilvl="0" w:tplc="62D26E74">
      <w:start w:val="1"/>
      <w:numFmt w:val="decimal"/>
      <w:lvlText w:val="%1."/>
      <w:lvlJc w:val="left"/>
      <w:pPr>
        <w:ind w:left="1320" w:hanging="360"/>
      </w:pPr>
      <w:rPr>
        <w:rFonts w:hint="default"/>
        <w:b/>
      </w:rPr>
    </w:lvl>
    <w:lvl w:ilvl="1" w:tplc="3C0A0019" w:tentative="1">
      <w:start w:val="1"/>
      <w:numFmt w:val="lowerLetter"/>
      <w:lvlText w:val="%2."/>
      <w:lvlJc w:val="left"/>
      <w:pPr>
        <w:ind w:left="2040" w:hanging="360"/>
      </w:pPr>
    </w:lvl>
    <w:lvl w:ilvl="2" w:tplc="3C0A001B" w:tentative="1">
      <w:start w:val="1"/>
      <w:numFmt w:val="lowerRoman"/>
      <w:lvlText w:val="%3."/>
      <w:lvlJc w:val="right"/>
      <w:pPr>
        <w:ind w:left="2760" w:hanging="180"/>
      </w:pPr>
    </w:lvl>
    <w:lvl w:ilvl="3" w:tplc="3C0A000F" w:tentative="1">
      <w:start w:val="1"/>
      <w:numFmt w:val="decimal"/>
      <w:lvlText w:val="%4."/>
      <w:lvlJc w:val="left"/>
      <w:pPr>
        <w:ind w:left="3480" w:hanging="360"/>
      </w:pPr>
    </w:lvl>
    <w:lvl w:ilvl="4" w:tplc="3C0A0019" w:tentative="1">
      <w:start w:val="1"/>
      <w:numFmt w:val="lowerLetter"/>
      <w:lvlText w:val="%5."/>
      <w:lvlJc w:val="left"/>
      <w:pPr>
        <w:ind w:left="4200" w:hanging="360"/>
      </w:pPr>
    </w:lvl>
    <w:lvl w:ilvl="5" w:tplc="3C0A001B" w:tentative="1">
      <w:start w:val="1"/>
      <w:numFmt w:val="lowerRoman"/>
      <w:lvlText w:val="%6."/>
      <w:lvlJc w:val="right"/>
      <w:pPr>
        <w:ind w:left="4920" w:hanging="180"/>
      </w:pPr>
    </w:lvl>
    <w:lvl w:ilvl="6" w:tplc="3C0A000F" w:tentative="1">
      <w:start w:val="1"/>
      <w:numFmt w:val="decimal"/>
      <w:lvlText w:val="%7."/>
      <w:lvlJc w:val="left"/>
      <w:pPr>
        <w:ind w:left="5640" w:hanging="360"/>
      </w:pPr>
    </w:lvl>
    <w:lvl w:ilvl="7" w:tplc="3C0A0019" w:tentative="1">
      <w:start w:val="1"/>
      <w:numFmt w:val="lowerLetter"/>
      <w:lvlText w:val="%8."/>
      <w:lvlJc w:val="left"/>
      <w:pPr>
        <w:ind w:left="6360" w:hanging="360"/>
      </w:pPr>
    </w:lvl>
    <w:lvl w:ilvl="8" w:tplc="3C0A001B" w:tentative="1">
      <w:start w:val="1"/>
      <w:numFmt w:val="lowerRoman"/>
      <w:lvlText w:val="%9."/>
      <w:lvlJc w:val="right"/>
      <w:pPr>
        <w:ind w:left="7080" w:hanging="180"/>
      </w:pPr>
    </w:lvl>
  </w:abstractNum>
  <w:abstractNum w:abstractNumId="8" w15:restartNumberingAfterBreak="0">
    <w:nsid w:val="4F274498"/>
    <w:multiLevelType w:val="hybridMultilevel"/>
    <w:tmpl w:val="D7545D22"/>
    <w:lvl w:ilvl="0" w:tplc="62D26E74">
      <w:start w:val="1"/>
      <w:numFmt w:val="decimal"/>
      <w:lvlText w:val="%1."/>
      <w:lvlJc w:val="left"/>
      <w:pPr>
        <w:ind w:left="1320" w:hanging="360"/>
      </w:pPr>
      <w:rPr>
        <w:rFonts w:hint="default"/>
        <w:b/>
      </w:rPr>
    </w:lvl>
    <w:lvl w:ilvl="1" w:tplc="3C0A0019" w:tentative="1">
      <w:start w:val="1"/>
      <w:numFmt w:val="lowerLetter"/>
      <w:lvlText w:val="%2."/>
      <w:lvlJc w:val="left"/>
      <w:pPr>
        <w:ind w:left="2040" w:hanging="360"/>
      </w:pPr>
    </w:lvl>
    <w:lvl w:ilvl="2" w:tplc="3C0A001B" w:tentative="1">
      <w:start w:val="1"/>
      <w:numFmt w:val="lowerRoman"/>
      <w:lvlText w:val="%3."/>
      <w:lvlJc w:val="right"/>
      <w:pPr>
        <w:ind w:left="2760" w:hanging="180"/>
      </w:pPr>
    </w:lvl>
    <w:lvl w:ilvl="3" w:tplc="3C0A000F" w:tentative="1">
      <w:start w:val="1"/>
      <w:numFmt w:val="decimal"/>
      <w:lvlText w:val="%4."/>
      <w:lvlJc w:val="left"/>
      <w:pPr>
        <w:ind w:left="3480" w:hanging="360"/>
      </w:pPr>
    </w:lvl>
    <w:lvl w:ilvl="4" w:tplc="3C0A0019" w:tentative="1">
      <w:start w:val="1"/>
      <w:numFmt w:val="lowerLetter"/>
      <w:lvlText w:val="%5."/>
      <w:lvlJc w:val="left"/>
      <w:pPr>
        <w:ind w:left="4200" w:hanging="360"/>
      </w:pPr>
    </w:lvl>
    <w:lvl w:ilvl="5" w:tplc="3C0A001B" w:tentative="1">
      <w:start w:val="1"/>
      <w:numFmt w:val="lowerRoman"/>
      <w:lvlText w:val="%6."/>
      <w:lvlJc w:val="right"/>
      <w:pPr>
        <w:ind w:left="4920" w:hanging="180"/>
      </w:pPr>
    </w:lvl>
    <w:lvl w:ilvl="6" w:tplc="3C0A000F" w:tentative="1">
      <w:start w:val="1"/>
      <w:numFmt w:val="decimal"/>
      <w:lvlText w:val="%7."/>
      <w:lvlJc w:val="left"/>
      <w:pPr>
        <w:ind w:left="5640" w:hanging="360"/>
      </w:pPr>
    </w:lvl>
    <w:lvl w:ilvl="7" w:tplc="3C0A0019" w:tentative="1">
      <w:start w:val="1"/>
      <w:numFmt w:val="lowerLetter"/>
      <w:lvlText w:val="%8."/>
      <w:lvlJc w:val="left"/>
      <w:pPr>
        <w:ind w:left="6360" w:hanging="360"/>
      </w:pPr>
    </w:lvl>
    <w:lvl w:ilvl="8" w:tplc="3C0A001B" w:tentative="1">
      <w:start w:val="1"/>
      <w:numFmt w:val="lowerRoman"/>
      <w:lvlText w:val="%9."/>
      <w:lvlJc w:val="right"/>
      <w:pPr>
        <w:ind w:left="7080" w:hanging="180"/>
      </w:pPr>
    </w:lvl>
  </w:abstractNum>
  <w:abstractNum w:abstractNumId="9" w15:restartNumberingAfterBreak="0">
    <w:nsid w:val="4F942613"/>
    <w:multiLevelType w:val="hybridMultilevel"/>
    <w:tmpl w:val="D7545D22"/>
    <w:lvl w:ilvl="0" w:tplc="62D26E74">
      <w:start w:val="1"/>
      <w:numFmt w:val="decimal"/>
      <w:lvlText w:val="%1."/>
      <w:lvlJc w:val="left"/>
      <w:pPr>
        <w:ind w:left="1320" w:hanging="360"/>
      </w:pPr>
      <w:rPr>
        <w:rFonts w:hint="default"/>
        <w:b/>
      </w:rPr>
    </w:lvl>
    <w:lvl w:ilvl="1" w:tplc="3C0A0019" w:tentative="1">
      <w:start w:val="1"/>
      <w:numFmt w:val="lowerLetter"/>
      <w:lvlText w:val="%2."/>
      <w:lvlJc w:val="left"/>
      <w:pPr>
        <w:ind w:left="2040" w:hanging="360"/>
      </w:pPr>
    </w:lvl>
    <w:lvl w:ilvl="2" w:tplc="3C0A001B" w:tentative="1">
      <w:start w:val="1"/>
      <w:numFmt w:val="lowerRoman"/>
      <w:lvlText w:val="%3."/>
      <w:lvlJc w:val="right"/>
      <w:pPr>
        <w:ind w:left="2760" w:hanging="180"/>
      </w:pPr>
    </w:lvl>
    <w:lvl w:ilvl="3" w:tplc="3C0A000F" w:tentative="1">
      <w:start w:val="1"/>
      <w:numFmt w:val="decimal"/>
      <w:lvlText w:val="%4."/>
      <w:lvlJc w:val="left"/>
      <w:pPr>
        <w:ind w:left="3480" w:hanging="360"/>
      </w:pPr>
    </w:lvl>
    <w:lvl w:ilvl="4" w:tplc="3C0A0019" w:tentative="1">
      <w:start w:val="1"/>
      <w:numFmt w:val="lowerLetter"/>
      <w:lvlText w:val="%5."/>
      <w:lvlJc w:val="left"/>
      <w:pPr>
        <w:ind w:left="4200" w:hanging="360"/>
      </w:pPr>
    </w:lvl>
    <w:lvl w:ilvl="5" w:tplc="3C0A001B" w:tentative="1">
      <w:start w:val="1"/>
      <w:numFmt w:val="lowerRoman"/>
      <w:lvlText w:val="%6."/>
      <w:lvlJc w:val="right"/>
      <w:pPr>
        <w:ind w:left="4920" w:hanging="180"/>
      </w:pPr>
    </w:lvl>
    <w:lvl w:ilvl="6" w:tplc="3C0A000F" w:tentative="1">
      <w:start w:val="1"/>
      <w:numFmt w:val="decimal"/>
      <w:lvlText w:val="%7."/>
      <w:lvlJc w:val="left"/>
      <w:pPr>
        <w:ind w:left="5640" w:hanging="360"/>
      </w:pPr>
    </w:lvl>
    <w:lvl w:ilvl="7" w:tplc="3C0A0019" w:tentative="1">
      <w:start w:val="1"/>
      <w:numFmt w:val="lowerLetter"/>
      <w:lvlText w:val="%8."/>
      <w:lvlJc w:val="left"/>
      <w:pPr>
        <w:ind w:left="6360" w:hanging="360"/>
      </w:pPr>
    </w:lvl>
    <w:lvl w:ilvl="8" w:tplc="3C0A001B" w:tentative="1">
      <w:start w:val="1"/>
      <w:numFmt w:val="lowerRoman"/>
      <w:lvlText w:val="%9."/>
      <w:lvlJc w:val="right"/>
      <w:pPr>
        <w:ind w:left="7080" w:hanging="180"/>
      </w:pPr>
    </w:lvl>
  </w:abstractNum>
  <w:abstractNum w:abstractNumId="10" w15:restartNumberingAfterBreak="0">
    <w:nsid w:val="50E82BFE"/>
    <w:multiLevelType w:val="hybridMultilevel"/>
    <w:tmpl w:val="D7545D22"/>
    <w:lvl w:ilvl="0" w:tplc="62D26E74">
      <w:start w:val="1"/>
      <w:numFmt w:val="decimal"/>
      <w:lvlText w:val="%1."/>
      <w:lvlJc w:val="left"/>
      <w:pPr>
        <w:ind w:left="1320" w:hanging="360"/>
      </w:pPr>
      <w:rPr>
        <w:rFonts w:hint="default"/>
        <w:b/>
      </w:rPr>
    </w:lvl>
    <w:lvl w:ilvl="1" w:tplc="3C0A0019" w:tentative="1">
      <w:start w:val="1"/>
      <w:numFmt w:val="lowerLetter"/>
      <w:lvlText w:val="%2."/>
      <w:lvlJc w:val="left"/>
      <w:pPr>
        <w:ind w:left="2040" w:hanging="360"/>
      </w:pPr>
    </w:lvl>
    <w:lvl w:ilvl="2" w:tplc="3C0A001B" w:tentative="1">
      <w:start w:val="1"/>
      <w:numFmt w:val="lowerRoman"/>
      <w:lvlText w:val="%3."/>
      <w:lvlJc w:val="right"/>
      <w:pPr>
        <w:ind w:left="2760" w:hanging="180"/>
      </w:pPr>
    </w:lvl>
    <w:lvl w:ilvl="3" w:tplc="3C0A000F" w:tentative="1">
      <w:start w:val="1"/>
      <w:numFmt w:val="decimal"/>
      <w:lvlText w:val="%4."/>
      <w:lvlJc w:val="left"/>
      <w:pPr>
        <w:ind w:left="3480" w:hanging="360"/>
      </w:pPr>
    </w:lvl>
    <w:lvl w:ilvl="4" w:tplc="3C0A0019" w:tentative="1">
      <w:start w:val="1"/>
      <w:numFmt w:val="lowerLetter"/>
      <w:lvlText w:val="%5."/>
      <w:lvlJc w:val="left"/>
      <w:pPr>
        <w:ind w:left="4200" w:hanging="360"/>
      </w:pPr>
    </w:lvl>
    <w:lvl w:ilvl="5" w:tplc="3C0A001B" w:tentative="1">
      <w:start w:val="1"/>
      <w:numFmt w:val="lowerRoman"/>
      <w:lvlText w:val="%6."/>
      <w:lvlJc w:val="right"/>
      <w:pPr>
        <w:ind w:left="4920" w:hanging="180"/>
      </w:pPr>
    </w:lvl>
    <w:lvl w:ilvl="6" w:tplc="3C0A000F" w:tentative="1">
      <w:start w:val="1"/>
      <w:numFmt w:val="decimal"/>
      <w:lvlText w:val="%7."/>
      <w:lvlJc w:val="left"/>
      <w:pPr>
        <w:ind w:left="5640" w:hanging="360"/>
      </w:pPr>
    </w:lvl>
    <w:lvl w:ilvl="7" w:tplc="3C0A0019" w:tentative="1">
      <w:start w:val="1"/>
      <w:numFmt w:val="lowerLetter"/>
      <w:lvlText w:val="%8."/>
      <w:lvlJc w:val="left"/>
      <w:pPr>
        <w:ind w:left="6360" w:hanging="360"/>
      </w:pPr>
    </w:lvl>
    <w:lvl w:ilvl="8" w:tplc="3C0A001B" w:tentative="1">
      <w:start w:val="1"/>
      <w:numFmt w:val="lowerRoman"/>
      <w:lvlText w:val="%9."/>
      <w:lvlJc w:val="right"/>
      <w:pPr>
        <w:ind w:left="7080" w:hanging="180"/>
      </w:pPr>
    </w:lvl>
  </w:abstractNum>
  <w:abstractNum w:abstractNumId="11" w15:restartNumberingAfterBreak="0">
    <w:nsid w:val="5DF30082"/>
    <w:multiLevelType w:val="hybridMultilevel"/>
    <w:tmpl w:val="5E263CCE"/>
    <w:lvl w:ilvl="0" w:tplc="0C0A0015">
      <w:start w:val="1"/>
      <w:numFmt w:val="upp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74582E2C"/>
    <w:multiLevelType w:val="hybridMultilevel"/>
    <w:tmpl w:val="02EEBED8"/>
    <w:lvl w:ilvl="0" w:tplc="CEEA6E76">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7889378">
    <w:abstractNumId w:val="9"/>
  </w:num>
  <w:num w:numId="2" w16cid:durableId="1740590351">
    <w:abstractNumId w:val="12"/>
  </w:num>
  <w:num w:numId="3" w16cid:durableId="2034763864">
    <w:abstractNumId w:val="0"/>
  </w:num>
  <w:num w:numId="4" w16cid:durableId="2124304126">
    <w:abstractNumId w:val="1"/>
  </w:num>
  <w:num w:numId="5" w16cid:durableId="1666980361">
    <w:abstractNumId w:val="7"/>
  </w:num>
  <w:num w:numId="6" w16cid:durableId="274289306">
    <w:abstractNumId w:val="4"/>
  </w:num>
  <w:num w:numId="7" w16cid:durableId="890924763">
    <w:abstractNumId w:val="10"/>
  </w:num>
  <w:num w:numId="8" w16cid:durableId="1596018703">
    <w:abstractNumId w:val="6"/>
  </w:num>
  <w:num w:numId="9" w16cid:durableId="1852573493">
    <w:abstractNumId w:val="8"/>
  </w:num>
  <w:num w:numId="10" w16cid:durableId="2030060923">
    <w:abstractNumId w:val="3"/>
  </w:num>
  <w:num w:numId="11" w16cid:durableId="413207112">
    <w:abstractNumId w:val="2"/>
  </w:num>
  <w:num w:numId="12" w16cid:durableId="1604802626">
    <w:abstractNumId w:val="11"/>
  </w:num>
  <w:num w:numId="13" w16cid:durableId="160545836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s-PY" w:vendorID="64" w:dllVersion="0" w:nlCheck="1" w:checkStyle="0"/>
  <w:activeWritingStyle w:appName="MSWord" w:lang="es-ES_tradnl" w:vendorID="64" w:dllVersion="0" w:nlCheck="1" w:checkStyle="1"/>
  <w:activeWritingStyle w:appName="MSWord" w:lang="es-MX" w:vendorID="64" w:dllVersion="0" w:nlCheck="1" w:checkStyle="0"/>
  <w:activeWritingStyle w:appName="MSWord" w:lang="es-ES" w:vendorID="64" w:dllVersion="0" w:nlCheck="1" w:checkStyle="1"/>
  <w:activeWritingStyle w:appName="MSWord" w:lang="en-US" w:vendorID="64" w:dllVersion="0" w:nlCheck="1" w:checkStyle="0"/>
  <w:activeWritingStyle w:appName="MSWord" w:lang="es-PY" w:vendorID="64" w:dllVersion="6" w:nlCheck="1" w:checkStyle="0"/>
  <w:activeWritingStyle w:appName="MSWord" w:lang="es-MX"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PY"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77"/>
    <w:rsid w:val="00000CFA"/>
    <w:rsid w:val="000062DC"/>
    <w:rsid w:val="00006C44"/>
    <w:rsid w:val="00007B0C"/>
    <w:rsid w:val="00010AE7"/>
    <w:rsid w:val="000141DD"/>
    <w:rsid w:val="00017667"/>
    <w:rsid w:val="0002106F"/>
    <w:rsid w:val="000224E5"/>
    <w:rsid w:val="00022D42"/>
    <w:rsid w:val="000252E3"/>
    <w:rsid w:val="00030A7D"/>
    <w:rsid w:val="0003254E"/>
    <w:rsid w:val="000331FA"/>
    <w:rsid w:val="00040606"/>
    <w:rsid w:val="00043DBE"/>
    <w:rsid w:val="00043F3A"/>
    <w:rsid w:val="00044A10"/>
    <w:rsid w:val="00053327"/>
    <w:rsid w:val="00057241"/>
    <w:rsid w:val="0006076D"/>
    <w:rsid w:val="00060972"/>
    <w:rsid w:val="00063606"/>
    <w:rsid w:val="0007477F"/>
    <w:rsid w:val="0007549E"/>
    <w:rsid w:val="000806D8"/>
    <w:rsid w:val="00081879"/>
    <w:rsid w:val="000835A1"/>
    <w:rsid w:val="00087506"/>
    <w:rsid w:val="00090F1B"/>
    <w:rsid w:val="000910C7"/>
    <w:rsid w:val="00091133"/>
    <w:rsid w:val="0009164C"/>
    <w:rsid w:val="00091C81"/>
    <w:rsid w:val="0009383D"/>
    <w:rsid w:val="000A69F2"/>
    <w:rsid w:val="000B068B"/>
    <w:rsid w:val="000B17BB"/>
    <w:rsid w:val="000B3B99"/>
    <w:rsid w:val="000B74CA"/>
    <w:rsid w:val="000C0C3E"/>
    <w:rsid w:val="000C740D"/>
    <w:rsid w:val="000C7427"/>
    <w:rsid w:val="000C7780"/>
    <w:rsid w:val="000D3032"/>
    <w:rsid w:val="000D3D03"/>
    <w:rsid w:val="000D5EF0"/>
    <w:rsid w:val="000D62B5"/>
    <w:rsid w:val="000D64C4"/>
    <w:rsid w:val="000D75A2"/>
    <w:rsid w:val="000D7C55"/>
    <w:rsid w:val="000E04CF"/>
    <w:rsid w:val="000E1388"/>
    <w:rsid w:val="000E3FB9"/>
    <w:rsid w:val="000E4973"/>
    <w:rsid w:val="000E63FB"/>
    <w:rsid w:val="000F3DBF"/>
    <w:rsid w:val="000F3E3C"/>
    <w:rsid w:val="000F6843"/>
    <w:rsid w:val="00101373"/>
    <w:rsid w:val="00102A1F"/>
    <w:rsid w:val="0011371C"/>
    <w:rsid w:val="001159FC"/>
    <w:rsid w:val="00121A74"/>
    <w:rsid w:val="00122977"/>
    <w:rsid w:val="001231A6"/>
    <w:rsid w:val="001235D1"/>
    <w:rsid w:val="00123FC0"/>
    <w:rsid w:val="00124540"/>
    <w:rsid w:val="00126982"/>
    <w:rsid w:val="001273CD"/>
    <w:rsid w:val="00127544"/>
    <w:rsid w:val="00131758"/>
    <w:rsid w:val="00135078"/>
    <w:rsid w:val="00135589"/>
    <w:rsid w:val="00136277"/>
    <w:rsid w:val="001420BD"/>
    <w:rsid w:val="00143370"/>
    <w:rsid w:val="0014419B"/>
    <w:rsid w:val="00144792"/>
    <w:rsid w:val="0014608C"/>
    <w:rsid w:val="00146399"/>
    <w:rsid w:val="00147EB5"/>
    <w:rsid w:val="00151BCA"/>
    <w:rsid w:val="001528A8"/>
    <w:rsid w:val="00152D7E"/>
    <w:rsid w:val="00154485"/>
    <w:rsid w:val="00167CA8"/>
    <w:rsid w:val="00170378"/>
    <w:rsid w:val="00170A03"/>
    <w:rsid w:val="00173399"/>
    <w:rsid w:val="00174113"/>
    <w:rsid w:val="00174F40"/>
    <w:rsid w:val="00181F61"/>
    <w:rsid w:val="0018230B"/>
    <w:rsid w:val="00182694"/>
    <w:rsid w:val="00190268"/>
    <w:rsid w:val="00196C5A"/>
    <w:rsid w:val="001A0B14"/>
    <w:rsid w:val="001A0E6F"/>
    <w:rsid w:val="001A4C89"/>
    <w:rsid w:val="001B08EC"/>
    <w:rsid w:val="001B1639"/>
    <w:rsid w:val="001B1723"/>
    <w:rsid w:val="001B4B45"/>
    <w:rsid w:val="001B6CE9"/>
    <w:rsid w:val="001B7170"/>
    <w:rsid w:val="001B7FF8"/>
    <w:rsid w:val="001C12D3"/>
    <w:rsid w:val="001D01F0"/>
    <w:rsid w:val="001D025C"/>
    <w:rsid w:val="001D128B"/>
    <w:rsid w:val="001D59FF"/>
    <w:rsid w:val="001D68C7"/>
    <w:rsid w:val="001E09BC"/>
    <w:rsid w:val="001E1F42"/>
    <w:rsid w:val="001E2004"/>
    <w:rsid w:val="001F1AA7"/>
    <w:rsid w:val="001F1B7C"/>
    <w:rsid w:val="001F5300"/>
    <w:rsid w:val="001F6715"/>
    <w:rsid w:val="00203607"/>
    <w:rsid w:val="00212780"/>
    <w:rsid w:val="00213304"/>
    <w:rsid w:val="00213C12"/>
    <w:rsid w:val="00215F13"/>
    <w:rsid w:val="00217320"/>
    <w:rsid w:val="00220E92"/>
    <w:rsid w:val="00226E5C"/>
    <w:rsid w:val="0023449C"/>
    <w:rsid w:val="0024467C"/>
    <w:rsid w:val="002473A3"/>
    <w:rsid w:val="00247975"/>
    <w:rsid w:val="0025244D"/>
    <w:rsid w:val="0025259B"/>
    <w:rsid w:val="0025375A"/>
    <w:rsid w:val="00254703"/>
    <w:rsid w:val="0025524B"/>
    <w:rsid w:val="00256B0B"/>
    <w:rsid w:val="00260C96"/>
    <w:rsid w:val="00261880"/>
    <w:rsid w:val="00261F2A"/>
    <w:rsid w:val="002643D6"/>
    <w:rsid w:val="00267A04"/>
    <w:rsid w:val="0027171F"/>
    <w:rsid w:val="002738C0"/>
    <w:rsid w:val="00276754"/>
    <w:rsid w:val="00276B32"/>
    <w:rsid w:val="002802B3"/>
    <w:rsid w:val="002813C9"/>
    <w:rsid w:val="002826DB"/>
    <w:rsid w:val="0029221C"/>
    <w:rsid w:val="00292770"/>
    <w:rsid w:val="002956D6"/>
    <w:rsid w:val="00297805"/>
    <w:rsid w:val="002A15A7"/>
    <w:rsid w:val="002B2CE9"/>
    <w:rsid w:val="002B6623"/>
    <w:rsid w:val="002B75F0"/>
    <w:rsid w:val="002C1130"/>
    <w:rsid w:val="002C7E5D"/>
    <w:rsid w:val="002D0DFC"/>
    <w:rsid w:val="002D2861"/>
    <w:rsid w:val="002D3447"/>
    <w:rsid w:val="002D628E"/>
    <w:rsid w:val="002D7237"/>
    <w:rsid w:val="002E21C6"/>
    <w:rsid w:val="002E2B1F"/>
    <w:rsid w:val="002E353D"/>
    <w:rsid w:val="002E48B8"/>
    <w:rsid w:val="002E668F"/>
    <w:rsid w:val="002E74C2"/>
    <w:rsid w:val="002E76EF"/>
    <w:rsid w:val="002E7B99"/>
    <w:rsid w:val="002F513B"/>
    <w:rsid w:val="00302A45"/>
    <w:rsid w:val="00305E60"/>
    <w:rsid w:val="003104E6"/>
    <w:rsid w:val="00310513"/>
    <w:rsid w:val="00311808"/>
    <w:rsid w:val="00315194"/>
    <w:rsid w:val="00315B27"/>
    <w:rsid w:val="003161F0"/>
    <w:rsid w:val="003168D8"/>
    <w:rsid w:val="00323479"/>
    <w:rsid w:val="00327BDC"/>
    <w:rsid w:val="003338A7"/>
    <w:rsid w:val="003345C2"/>
    <w:rsid w:val="00337895"/>
    <w:rsid w:val="00341147"/>
    <w:rsid w:val="00345353"/>
    <w:rsid w:val="003477D2"/>
    <w:rsid w:val="00347E11"/>
    <w:rsid w:val="00350575"/>
    <w:rsid w:val="003520ED"/>
    <w:rsid w:val="00352860"/>
    <w:rsid w:val="003561CE"/>
    <w:rsid w:val="003574BD"/>
    <w:rsid w:val="003648C5"/>
    <w:rsid w:val="0036583A"/>
    <w:rsid w:val="00370AF5"/>
    <w:rsid w:val="00370EC2"/>
    <w:rsid w:val="00372C1D"/>
    <w:rsid w:val="00374470"/>
    <w:rsid w:val="00382DF9"/>
    <w:rsid w:val="00384335"/>
    <w:rsid w:val="003850BD"/>
    <w:rsid w:val="00386B82"/>
    <w:rsid w:val="00390BAD"/>
    <w:rsid w:val="00391B42"/>
    <w:rsid w:val="003926A7"/>
    <w:rsid w:val="00394DB6"/>
    <w:rsid w:val="003950C5"/>
    <w:rsid w:val="00395CFD"/>
    <w:rsid w:val="00396292"/>
    <w:rsid w:val="00396C87"/>
    <w:rsid w:val="00397660"/>
    <w:rsid w:val="00397BC7"/>
    <w:rsid w:val="003A5EBE"/>
    <w:rsid w:val="003A6509"/>
    <w:rsid w:val="003A709B"/>
    <w:rsid w:val="003B0870"/>
    <w:rsid w:val="003B0A84"/>
    <w:rsid w:val="003B1387"/>
    <w:rsid w:val="003B43FF"/>
    <w:rsid w:val="003B4790"/>
    <w:rsid w:val="003B4CCE"/>
    <w:rsid w:val="003B62A0"/>
    <w:rsid w:val="003B7DDD"/>
    <w:rsid w:val="003C2A52"/>
    <w:rsid w:val="003C4CCD"/>
    <w:rsid w:val="003C55D7"/>
    <w:rsid w:val="003C5AD3"/>
    <w:rsid w:val="003C6F86"/>
    <w:rsid w:val="003D2831"/>
    <w:rsid w:val="003D28B1"/>
    <w:rsid w:val="003D4730"/>
    <w:rsid w:val="003D6310"/>
    <w:rsid w:val="003E1B88"/>
    <w:rsid w:val="003E2250"/>
    <w:rsid w:val="003E2C7F"/>
    <w:rsid w:val="003E6573"/>
    <w:rsid w:val="003F0180"/>
    <w:rsid w:val="003F1360"/>
    <w:rsid w:val="003F5CB1"/>
    <w:rsid w:val="003F7E09"/>
    <w:rsid w:val="00401BDA"/>
    <w:rsid w:val="00407713"/>
    <w:rsid w:val="00407741"/>
    <w:rsid w:val="0041046D"/>
    <w:rsid w:val="004200A0"/>
    <w:rsid w:val="004230F9"/>
    <w:rsid w:val="00423CD9"/>
    <w:rsid w:val="00425DAC"/>
    <w:rsid w:val="00426149"/>
    <w:rsid w:val="0042616F"/>
    <w:rsid w:val="004325DA"/>
    <w:rsid w:val="00432B7C"/>
    <w:rsid w:val="00435F26"/>
    <w:rsid w:val="004378D3"/>
    <w:rsid w:val="00444579"/>
    <w:rsid w:val="00444ABA"/>
    <w:rsid w:val="00447632"/>
    <w:rsid w:val="00450789"/>
    <w:rsid w:val="00451E7B"/>
    <w:rsid w:val="0045205E"/>
    <w:rsid w:val="00455341"/>
    <w:rsid w:val="0046101B"/>
    <w:rsid w:val="00463418"/>
    <w:rsid w:val="00465064"/>
    <w:rsid w:val="0046572A"/>
    <w:rsid w:val="00467835"/>
    <w:rsid w:val="00473059"/>
    <w:rsid w:val="00473478"/>
    <w:rsid w:val="00477F94"/>
    <w:rsid w:val="0048038E"/>
    <w:rsid w:val="004828CD"/>
    <w:rsid w:val="0048548D"/>
    <w:rsid w:val="0049095B"/>
    <w:rsid w:val="00492EED"/>
    <w:rsid w:val="00494A06"/>
    <w:rsid w:val="004A0CB3"/>
    <w:rsid w:val="004A322F"/>
    <w:rsid w:val="004A4531"/>
    <w:rsid w:val="004A60B6"/>
    <w:rsid w:val="004B1ACD"/>
    <w:rsid w:val="004B4FE1"/>
    <w:rsid w:val="004B52ED"/>
    <w:rsid w:val="004C04F6"/>
    <w:rsid w:val="004C4063"/>
    <w:rsid w:val="004C6B39"/>
    <w:rsid w:val="004C77BF"/>
    <w:rsid w:val="004D03BA"/>
    <w:rsid w:val="004D41AB"/>
    <w:rsid w:val="004D432E"/>
    <w:rsid w:val="004E0DA9"/>
    <w:rsid w:val="004E0DF1"/>
    <w:rsid w:val="004E2E98"/>
    <w:rsid w:val="004E3796"/>
    <w:rsid w:val="004E39AD"/>
    <w:rsid w:val="004E4F57"/>
    <w:rsid w:val="004F0A1D"/>
    <w:rsid w:val="004F51D4"/>
    <w:rsid w:val="00501272"/>
    <w:rsid w:val="00507642"/>
    <w:rsid w:val="0050787A"/>
    <w:rsid w:val="00511251"/>
    <w:rsid w:val="00511E07"/>
    <w:rsid w:val="00514A54"/>
    <w:rsid w:val="00515E6F"/>
    <w:rsid w:val="00517FD5"/>
    <w:rsid w:val="00524834"/>
    <w:rsid w:val="00525914"/>
    <w:rsid w:val="00527EC0"/>
    <w:rsid w:val="00532DD3"/>
    <w:rsid w:val="00533144"/>
    <w:rsid w:val="005343D1"/>
    <w:rsid w:val="00537B7A"/>
    <w:rsid w:val="005407BB"/>
    <w:rsid w:val="0054287C"/>
    <w:rsid w:val="00542C77"/>
    <w:rsid w:val="00543816"/>
    <w:rsid w:val="00543DE2"/>
    <w:rsid w:val="0054406A"/>
    <w:rsid w:val="00544398"/>
    <w:rsid w:val="00545798"/>
    <w:rsid w:val="005461A2"/>
    <w:rsid w:val="0054658C"/>
    <w:rsid w:val="00551309"/>
    <w:rsid w:val="00561972"/>
    <w:rsid w:val="00565DA1"/>
    <w:rsid w:val="00567039"/>
    <w:rsid w:val="00567896"/>
    <w:rsid w:val="0057196E"/>
    <w:rsid w:val="00572253"/>
    <w:rsid w:val="00572D98"/>
    <w:rsid w:val="00573210"/>
    <w:rsid w:val="005734BB"/>
    <w:rsid w:val="005744F5"/>
    <w:rsid w:val="00574B70"/>
    <w:rsid w:val="00575EA5"/>
    <w:rsid w:val="005760B2"/>
    <w:rsid w:val="00576CF9"/>
    <w:rsid w:val="00576EB4"/>
    <w:rsid w:val="00583482"/>
    <w:rsid w:val="00584B81"/>
    <w:rsid w:val="00591A58"/>
    <w:rsid w:val="005920DC"/>
    <w:rsid w:val="00592274"/>
    <w:rsid w:val="00593AB6"/>
    <w:rsid w:val="00593BC5"/>
    <w:rsid w:val="005A1054"/>
    <w:rsid w:val="005A2F39"/>
    <w:rsid w:val="005A335B"/>
    <w:rsid w:val="005B0440"/>
    <w:rsid w:val="005B13AF"/>
    <w:rsid w:val="005B2EFF"/>
    <w:rsid w:val="005B502B"/>
    <w:rsid w:val="005C2450"/>
    <w:rsid w:val="005C28D1"/>
    <w:rsid w:val="005C33BB"/>
    <w:rsid w:val="005C5586"/>
    <w:rsid w:val="005C6C8D"/>
    <w:rsid w:val="005C78A5"/>
    <w:rsid w:val="005C7B1F"/>
    <w:rsid w:val="005D263C"/>
    <w:rsid w:val="005D27D2"/>
    <w:rsid w:val="005D5B55"/>
    <w:rsid w:val="005D625E"/>
    <w:rsid w:val="005D6E51"/>
    <w:rsid w:val="005E5E78"/>
    <w:rsid w:val="005E67FB"/>
    <w:rsid w:val="005E7DA4"/>
    <w:rsid w:val="005F0EF4"/>
    <w:rsid w:val="005F32C2"/>
    <w:rsid w:val="005F4568"/>
    <w:rsid w:val="005F499E"/>
    <w:rsid w:val="005F7735"/>
    <w:rsid w:val="00602575"/>
    <w:rsid w:val="006063B4"/>
    <w:rsid w:val="0061082C"/>
    <w:rsid w:val="00611539"/>
    <w:rsid w:val="006128D6"/>
    <w:rsid w:val="00612D82"/>
    <w:rsid w:val="00615323"/>
    <w:rsid w:val="00617FAB"/>
    <w:rsid w:val="00622635"/>
    <w:rsid w:val="00631127"/>
    <w:rsid w:val="0063166A"/>
    <w:rsid w:val="00634280"/>
    <w:rsid w:val="006349CE"/>
    <w:rsid w:val="00637B27"/>
    <w:rsid w:val="006403CF"/>
    <w:rsid w:val="00641E50"/>
    <w:rsid w:val="006441D6"/>
    <w:rsid w:val="00644690"/>
    <w:rsid w:val="0064602E"/>
    <w:rsid w:val="006466A2"/>
    <w:rsid w:val="006542E7"/>
    <w:rsid w:val="00656C02"/>
    <w:rsid w:val="00657261"/>
    <w:rsid w:val="00663109"/>
    <w:rsid w:val="00663F2E"/>
    <w:rsid w:val="00666948"/>
    <w:rsid w:val="006725B8"/>
    <w:rsid w:val="0067503E"/>
    <w:rsid w:val="00676944"/>
    <w:rsid w:val="0067779C"/>
    <w:rsid w:val="006845A0"/>
    <w:rsid w:val="00690982"/>
    <w:rsid w:val="00691110"/>
    <w:rsid w:val="00692C23"/>
    <w:rsid w:val="00694757"/>
    <w:rsid w:val="00695D40"/>
    <w:rsid w:val="00695D9A"/>
    <w:rsid w:val="006961F6"/>
    <w:rsid w:val="0069668B"/>
    <w:rsid w:val="00697F4F"/>
    <w:rsid w:val="006A1793"/>
    <w:rsid w:val="006A38D3"/>
    <w:rsid w:val="006A3EBA"/>
    <w:rsid w:val="006A416A"/>
    <w:rsid w:val="006A7A48"/>
    <w:rsid w:val="006B5677"/>
    <w:rsid w:val="006C155D"/>
    <w:rsid w:val="006C5729"/>
    <w:rsid w:val="006D1AF9"/>
    <w:rsid w:val="006D243F"/>
    <w:rsid w:val="006D25BE"/>
    <w:rsid w:val="006D579D"/>
    <w:rsid w:val="006E474D"/>
    <w:rsid w:val="006E4C4C"/>
    <w:rsid w:val="006E6499"/>
    <w:rsid w:val="006F6760"/>
    <w:rsid w:val="00705122"/>
    <w:rsid w:val="00707718"/>
    <w:rsid w:val="0071082E"/>
    <w:rsid w:val="00711023"/>
    <w:rsid w:val="00711CA8"/>
    <w:rsid w:val="0071364E"/>
    <w:rsid w:val="00716F7B"/>
    <w:rsid w:val="0072194C"/>
    <w:rsid w:val="00722FFB"/>
    <w:rsid w:val="0072493F"/>
    <w:rsid w:val="00724E42"/>
    <w:rsid w:val="00732B0B"/>
    <w:rsid w:val="00732EBE"/>
    <w:rsid w:val="007343ED"/>
    <w:rsid w:val="007346D7"/>
    <w:rsid w:val="007363C8"/>
    <w:rsid w:val="007365F8"/>
    <w:rsid w:val="00737433"/>
    <w:rsid w:val="00737843"/>
    <w:rsid w:val="00741118"/>
    <w:rsid w:val="007470D1"/>
    <w:rsid w:val="00747388"/>
    <w:rsid w:val="00751426"/>
    <w:rsid w:val="00751EBD"/>
    <w:rsid w:val="007575E8"/>
    <w:rsid w:val="00766E6E"/>
    <w:rsid w:val="0076700A"/>
    <w:rsid w:val="00767878"/>
    <w:rsid w:val="00770BB6"/>
    <w:rsid w:val="007755AB"/>
    <w:rsid w:val="007767FB"/>
    <w:rsid w:val="00781F1A"/>
    <w:rsid w:val="00783AF9"/>
    <w:rsid w:val="00785A31"/>
    <w:rsid w:val="00786225"/>
    <w:rsid w:val="0079382B"/>
    <w:rsid w:val="00793F6F"/>
    <w:rsid w:val="007940F9"/>
    <w:rsid w:val="007949D6"/>
    <w:rsid w:val="007956A5"/>
    <w:rsid w:val="007A0DFC"/>
    <w:rsid w:val="007A1123"/>
    <w:rsid w:val="007A2C99"/>
    <w:rsid w:val="007A4E98"/>
    <w:rsid w:val="007A75A9"/>
    <w:rsid w:val="007B0035"/>
    <w:rsid w:val="007B2C8A"/>
    <w:rsid w:val="007B52F7"/>
    <w:rsid w:val="007B6F1D"/>
    <w:rsid w:val="007B76A9"/>
    <w:rsid w:val="007C359A"/>
    <w:rsid w:val="007C6148"/>
    <w:rsid w:val="007C71E1"/>
    <w:rsid w:val="007D2FCA"/>
    <w:rsid w:val="007D7537"/>
    <w:rsid w:val="007E1749"/>
    <w:rsid w:val="007E4CE0"/>
    <w:rsid w:val="007E55E3"/>
    <w:rsid w:val="007E5956"/>
    <w:rsid w:val="007E5CE1"/>
    <w:rsid w:val="007F17E9"/>
    <w:rsid w:val="007F30FC"/>
    <w:rsid w:val="007F3B37"/>
    <w:rsid w:val="007F3F8E"/>
    <w:rsid w:val="007F440C"/>
    <w:rsid w:val="007F4D57"/>
    <w:rsid w:val="007F7019"/>
    <w:rsid w:val="007F7AF1"/>
    <w:rsid w:val="007F7CFB"/>
    <w:rsid w:val="0080074B"/>
    <w:rsid w:val="00802F78"/>
    <w:rsid w:val="0080454A"/>
    <w:rsid w:val="00811414"/>
    <w:rsid w:val="00813A33"/>
    <w:rsid w:val="00815421"/>
    <w:rsid w:val="00815BF7"/>
    <w:rsid w:val="00816BF2"/>
    <w:rsid w:val="008178F4"/>
    <w:rsid w:val="0082171F"/>
    <w:rsid w:val="008236E4"/>
    <w:rsid w:val="0082544B"/>
    <w:rsid w:val="00830604"/>
    <w:rsid w:val="00831B54"/>
    <w:rsid w:val="00831E26"/>
    <w:rsid w:val="00833B1D"/>
    <w:rsid w:val="00834658"/>
    <w:rsid w:val="00835850"/>
    <w:rsid w:val="008379DE"/>
    <w:rsid w:val="00842F26"/>
    <w:rsid w:val="00843C75"/>
    <w:rsid w:val="00843F01"/>
    <w:rsid w:val="0084420D"/>
    <w:rsid w:val="00853960"/>
    <w:rsid w:val="008611F8"/>
    <w:rsid w:val="0086513B"/>
    <w:rsid w:val="00865CBC"/>
    <w:rsid w:val="00865EE0"/>
    <w:rsid w:val="00866E19"/>
    <w:rsid w:val="008677CD"/>
    <w:rsid w:val="00870C6B"/>
    <w:rsid w:val="00870D9B"/>
    <w:rsid w:val="00871F3E"/>
    <w:rsid w:val="00876637"/>
    <w:rsid w:val="008768AA"/>
    <w:rsid w:val="00876F63"/>
    <w:rsid w:val="008852B0"/>
    <w:rsid w:val="00886F8C"/>
    <w:rsid w:val="00890FCD"/>
    <w:rsid w:val="00893049"/>
    <w:rsid w:val="008938A8"/>
    <w:rsid w:val="00895608"/>
    <w:rsid w:val="00897486"/>
    <w:rsid w:val="008A3814"/>
    <w:rsid w:val="008B3246"/>
    <w:rsid w:val="008B465F"/>
    <w:rsid w:val="008C280C"/>
    <w:rsid w:val="008C50D3"/>
    <w:rsid w:val="008C539E"/>
    <w:rsid w:val="008C6D79"/>
    <w:rsid w:val="008D4B17"/>
    <w:rsid w:val="008E7D43"/>
    <w:rsid w:val="008F01B7"/>
    <w:rsid w:val="008F0504"/>
    <w:rsid w:val="008F241A"/>
    <w:rsid w:val="008F6AF0"/>
    <w:rsid w:val="00904AB7"/>
    <w:rsid w:val="00905111"/>
    <w:rsid w:val="009058F7"/>
    <w:rsid w:val="00910441"/>
    <w:rsid w:val="00923CBE"/>
    <w:rsid w:val="0092612D"/>
    <w:rsid w:val="00926889"/>
    <w:rsid w:val="00927554"/>
    <w:rsid w:val="00930256"/>
    <w:rsid w:val="00931194"/>
    <w:rsid w:val="0093122A"/>
    <w:rsid w:val="009332AE"/>
    <w:rsid w:val="00936A18"/>
    <w:rsid w:val="00937400"/>
    <w:rsid w:val="00937503"/>
    <w:rsid w:val="009403E5"/>
    <w:rsid w:val="00940F85"/>
    <w:rsid w:val="00941424"/>
    <w:rsid w:val="00944982"/>
    <w:rsid w:val="00946C23"/>
    <w:rsid w:val="00947FA5"/>
    <w:rsid w:val="009524AF"/>
    <w:rsid w:val="00954058"/>
    <w:rsid w:val="00956959"/>
    <w:rsid w:val="00961FB9"/>
    <w:rsid w:val="00962581"/>
    <w:rsid w:val="00963479"/>
    <w:rsid w:val="0096768E"/>
    <w:rsid w:val="009714E0"/>
    <w:rsid w:val="009715A4"/>
    <w:rsid w:val="0097187B"/>
    <w:rsid w:val="00971BA7"/>
    <w:rsid w:val="00974D13"/>
    <w:rsid w:val="00981E18"/>
    <w:rsid w:val="0098672E"/>
    <w:rsid w:val="009907F6"/>
    <w:rsid w:val="00997BB6"/>
    <w:rsid w:val="009A0EF9"/>
    <w:rsid w:val="009A1B25"/>
    <w:rsid w:val="009A4F3E"/>
    <w:rsid w:val="009A58A8"/>
    <w:rsid w:val="009B0455"/>
    <w:rsid w:val="009B1F3C"/>
    <w:rsid w:val="009B2353"/>
    <w:rsid w:val="009B39AC"/>
    <w:rsid w:val="009B405F"/>
    <w:rsid w:val="009B6DF5"/>
    <w:rsid w:val="009C1880"/>
    <w:rsid w:val="009C23D3"/>
    <w:rsid w:val="009C320C"/>
    <w:rsid w:val="009D0ECE"/>
    <w:rsid w:val="009D1A19"/>
    <w:rsid w:val="009D266A"/>
    <w:rsid w:val="009E50C8"/>
    <w:rsid w:val="009E6B60"/>
    <w:rsid w:val="009F10A6"/>
    <w:rsid w:val="009F445C"/>
    <w:rsid w:val="009F467D"/>
    <w:rsid w:val="009F46C7"/>
    <w:rsid w:val="009F4EE1"/>
    <w:rsid w:val="009F598F"/>
    <w:rsid w:val="009F765C"/>
    <w:rsid w:val="00A0311D"/>
    <w:rsid w:val="00A1137C"/>
    <w:rsid w:val="00A125C9"/>
    <w:rsid w:val="00A135BC"/>
    <w:rsid w:val="00A216CB"/>
    <w:rsid w:val="00A2622A"/>
    <w:rsid w:val="00A37892"/>
    <w:rsid w:val="00A4089A"/>
    <w:rsid w:val="00A41C64"/>
    <w:rsid w:val="00A4243A"/>
    <w:rsid w:val="00A42866"/>
    <w:rsid w:val="00A430F3"/>
    <w:rsid w:val="00A4669D"/>
    <w:rsid w:val="00A468DA"/>
    <w:rsid w:val="00A470B7"/>
    <w:rsid w:val="00A4771D"/>
    <w:rsid w:val="00A47EB0"/>
    <w:rsid w:val="00A5058B"/>
    <w:rsid w:val="00A507F5"/>
    <w:rsid w:val="00A526CC"/>
    <w:rsid w:val="00A53AA2"/>
    <w:rsid w:val="00A5408E"/>
    <w:rsid w:val="00A54AC8"/>
    <w:rsid w:val="00A56D0E"/>
    <w:rsid w:val="00A6070B"/>
    <w:rsid w:val="00A62BFE"/>
    <w:rsid w:val="00A6467F"/>
    <w:rsid w:val="00A67D7A"/>
    <w:rsid w:val="00A67F26"/>
    <w:rsid w:val="00A70C1C"/>
    <w:rsid w:val="00A726D1"/>
    <w:rsid w:val="00A73080"/>
    <w:rsid w:val="00A73D8F"/>
    <w:rsid w:val="00A77107"/>
    <w:rsid w:val="00A8073C"/>
    <w:rsid w:val="00A836F3"/>
    <w:rsid w:val="00A849D2"/>
    <w:rsid w:val="00A8555B"/>
    <w:rsid w:val="00A8563B"/>
    <w:rsid w:val="00A87A72"/>
    <w:rsid w:val="00A908EF"/>
    <w:rsid w:val="00A91A0F"/>
    <w:rsid w:val="00A92472"/>
    <w:rsid w:val="00A93203"/>
    <w:rsid w:val="00AA0561"/>
    <w:rsid w:val="00AA070A"/>
    <w:rsid w:val="00AA07C1"/>
    <w:rsid w:val="00AA20D7"/>
    <w:rsid w:val="00AA216A"/>
    <w:rsid w:val="00AA3B56"/>
    <w:rsid w:val="00AA3C94"/>
    <w:rsid w:val="00AA45F5"/>
    <w:rsid w:val="00AA4F93"/>
    <w:rsid w:val="00AA560C"/>
    <w:rsid w:val="00AA565F"/>
    <w:rsid w:val="00AA57C9"/>
    <w:rsid w:val="00AB11F1"/>
    <w:rsid w:val="00AC3F66"/>
    <w:rsid w:val="00AC4647"/>
    <w:rsid w:val="00AC4760"/>
    <w:rsid w:val="00AD3DA9"/>
    <w:rsid w:val="00AD6FBD"/>
    <w:rsid w:val="00AE2C3B"/>
    <w:rsid w:val="00AE570E"/>
    <w:rsid w:val="00AE6E6F"/>
    <w:rsid w:val="00AF0442"/>
    <w:rsid w:val="00AF09A1"/>
    <w:rsid w:val="00AF400B"/>
    <w:rsid w:val="00AF4C55"/>
    <w:rsid w:val="00B00E9B"/>
    <w:rsid w:val="00B015FD"/>
    <w:rsid w:val="00B019D4"/>
    <w:rsid w:val="00B020FC"/>
    <w:rsid w:val="00B06F38"/>
    <w:rsid w:val="00B11ED1"/>
    <w:rsid w:val="00B1374C"/>
    <w:rsid w:val="00B16298"/>
    <w:rsid w:val="00B178F1"/>
    <w:rsid w:val="00B226DD"/>
    <w:rsid w:val="00B22E61"/>
    <w:rsid w:val="00B24914"/>
    <w:rsid w:val="00B40026"/>
    <w:rsid w:val="00B40B1E"/>
    <w:rsid w:val="00B4216F"/>
    <w:rsid w:val="00B42A15"/>
    <w:rsid w:val="00B43706"/>
    <w:rsid w:val="00B44FE0"/>
    <w:rsid w:val="00B45B3E"/>
    <w:rsid w:val="00B4652E"/>
    <w:rsid w:val="00B46C1B"/>
    <w:rsid w:val="00B51D43"/>
    <w:rsid w:val="00B52883"/>
    <w:rsid w:val="00B54EAA"/>
    <w:rsid w:val="00B557C9"/>
    <w:rsid w:val="00B5619D"/>
    <w:rsid w:val="00B57051"/>
    <w:rsid w:val="00B57D83"/>
    <w:rsid w:val="00B64F10"/>
    <w:rsid w:val="00B6654F"/>
    <w:rsid w:val="00B76B73"/>
    <w:rsid w:val="00B7729A"/>
    <w:rsid w:val="00B77402"/>
    <w:rsid w:val="00B77887"/>
    <w:rsid w:val="00B83EF1"/>
    <w:rsid w:val="00B9014B"/>
    <w:rsid w:val="00B906C1"/>
    <w:rsid w:val="00B90C79"/>
    <w:rsid w:val="00B90FB8"/>
    <w:rsid w:val="00B922D0"/>
    <w:rsid w:val="00B92671"/>
    <w:rsid w:val="00B92BCC"/>
    <w:rsid w:val="00B94674"/>
    <w:rsid w:val="00B95D7B"/>
    <w:rsid w:val="00B974AA"/>
    <w:rsid w:val="00BA1B2F"/>
    <w:rsid w:val="00BA55A3"/>
    <w:rsid w:val="00BB04CD"/>
    <w:rsid w:val="00BB2FC8"/>
    <w:rsid w:val="00BB6418"/>
    <w:rsid w:val="00BB689B"/>
    <w:rsid w:val="00BB6D37"/>
    <w:rsid w:val="00BB7BB0"/>
    <w:rsid w:val="00BD042B"/>
    <w:rsid w:val="00BD2EC3"/>
    <w:rsid w:val="00BD3295"/>
    <w:rsid w:val="00BD74BC"/>
    <w:rsid w:val="00BE1148"/>
    <w:rsid w:val="00BE39D1"/>
    <w:rsid w:val="00BE7DEF"/>
    <w:rsid w:val="00BF1D00"/>
    <w:rsid w:val="00BF3C38"/>
    <w:rsid w:val="00BF4A3A"/>
    <w:rsid w:val="00BF4E96"/>
    <w:rsid w:val="00BF6E70"/>
    <w:rsid w:val="00BF6FCF"/>
    <w:rsid w:val="00C01492"/>
    <w:rsid w:val="00C03B66"/>
    <w:rsid w:val="00C13670"/>
    <w:rsid w:val="00C1454C"/>
    <w:rsid w:val="00C2403C"/>
    <w:rsid w:val="00C32034"/>
    <w:rsid w:val="00C32AD3"/>
    <w:rsid w:val="00C34A63"/>
    <w:rsid w:val="00C34E32"/>
    <w:rsid w:val="00C351D9"/>
    <w:rsid w:val="00C36882"/>
    <w:rsid w:val="00C36D4E"/>
    <w:rsid w:val="00C37A50"/>
    <w:rsid w:val="00C4633C"/>
    <w:rsid w:val="00C526E0"/>
    <w:rsid w:val="00C53E1A"/>
    <w:rsid w:val="00C57FA0"/>
    <w:rsid w:val="00C620F1"/>
    <w:rsid w:val="00C66004"/>
    <w:rsid w:val="00C70578"/>
    <w:rsid w:val="00C71ED4"/>
    <w:rsid w:val="00C7383A"/>
    <w:rsid w:val="00C83773"/>
    <w:rsid w:val="00C8694A"/>
    <w:rsid w:val="00C953B3"/>
    <w:rsid w:val="00C971F2"/>
    <w:rsid w:val="00C97BA4"/>
    <w:rsid w:val="00CA00DC"/>
    <w:rsid w:val="00CA21B2"/>
    <w:rsid w:val="00CA260B"/>
    <w:rsid w:val="00CA2C00"/>
    <w:rsid w:val="00CA392D"/>
    <w:rsid w:val="00CA5F97"/>
    <w:rsid w:val="00CB0822"/>
    <w:rsid w:val="00CB2502"/>
    <w:rsid w:val="00CB2BE4"/>
    <w:rsid w:val="00CB62BF"/>
    <w:rsid w:val="00CB6366"/>
    <w:rsid w:val="00CC1151"/>
    <w:rsid w:val="00CC2B82"/>
    <w:rsid w:val="00CC2C0B"/>
    <w:rsid w:val="00CC2D72"/>
    <w:rsid w:val="00CC3AC4"/>
    <w:rsid w:val="00CC4A1B"/>
    <w:rsid w:val="00CC4F98"/>
    <w:rsid w:val="00CC5196"/>
    <w:rsid w:val="00CD2793"/>
    <w:rsid w:val="00CD2F94"/>
    <w:rsid w:val="00CE2933"/>
    <w:rsid w:val="00CE7B03"/>
    <w:rsid w:val="00CF1046"/>
    <w:rsid w:val="00CF1089"/>
    <w:rsid w:val="00CF10A3"/>
    <w:rsid w:val="00CF1FBF"/>
    <w:rsid w:val="00CF2747"/>
    <w:rsid w:val="00CF3E71"/>
    <w:rsid w:val="00CF42C8"/>
    <w:rsid w:val="00CF6F3E"/>
    <w:rsid w:val="00D046F6"/>
    <w:rsid w:val="00D07D4E"/>
    <w:rsid w:val="00D07D78"/>
    <w:rsid w:val="00D11039"/>
    <w:rsid w:val="00D12544"/>
    <w:rsid w:val="00D131C8"/>
    <w:rsid w:val="00D14550"/>
    <w:rsid w:val="00D1469E"/>
    <w:rsid w:val="00D16B03"/>
    <w:rsid w:val="00D17DC2"/>
    <w:rsid w:val="00D208F4"/>
    <w:rsid w:val="00D23C8E"/>
    <w:rsid w:val="00D30AC0"/>
    <w:rsid w:val="00D31F0F"/>
    <w:rsid w:val="00D332DF"/>
    <w:rsid w:val="00D341C3"/>
    <w:rsid w:val="00D346D2"/>
    <w:rsid w:val="00D35695"/>
    <w:rsid w:val="00D3592E"/>
    <w:rsid w:val="00D41486"/>
    <w:rsid w:val="00D419A0"/>
    <w:rsid w:val="00D4351C"/>
    <w:rsid w:val="00D43FDC"/>
    <w:rsid w:val="00D45721"/>
    <w:rsid w:val="00D475E8"/>
    <w:rsid w:val="00D5062B"/>
    <w:rsid w:val="00D52257"/>
    <w:rsid w:val="00D52FA0"/>
    <w:rsid w:val="00D559D7"/>
    <w:rsid w:val="00D577E0"/>
    <w:rsid w:val="00D609CD"/>
    <w:rsid w:val="00D6245A"/>
    <w:rsid w:val="00D66307"/>
    <w:rsid w:val="00D674F3"/>
    <w:rsid w:val="00D7163C"/>
    <w:rsid w:val="00D71933"/>
    <w:rsid w:val="00D71BDD"/>
    <w:rsid w:val="00D76536"/>
    <w:rsid w:val="00D81D1A"/>
    <w:rsid w:val="00D8238A"/>
    <w:rsid w:val="00D90F7F"/>
    <w:rsid w:val="00D926A2"/>
    <w:rsid w:val="00D9619B"/>
    <w:rsid w:val="00DA64AA"/>
    <w:rsid w:val="00DA66FD"/>
    <w:rsid w:val="00DB06D8"/>
    <w:rsid w:val="00DB0C02"/>
    <w:rsid w:val="00DB0FC9"/>
    <w:rsid w:val="00DB12D5"/>
    <w:rsid w:val="00DB2555"/>
    <w:rsid w:val="00DC2AEE"/>
    <w:rsid w:val="00DC3274"/>
    <w:rsid w:val="00DC535F"/>
    <w:rsid w:val="00DC5933"/>
    <w:rsid w:val="00DD1423"/>
    <w:rsid w:val="00DD5685"/>
    <w:rsid w:val="00DD5E57"/>
    <w:rsid w:val="00DD6448"/>
    <w:rsid w:val="00DD734B"/>
    <w:rsid w:val="00DE45BB"/>
    <w:rsid w:val="00DE53F8"/>
    <w:rsid w:val="00DE7359"/>
    <w:rsid w:val="00DF213F"/>
    <w:rsid w:val="00E00E84"/>
    <w:rsid w:val="00E02159"/>
    <w:rsid w:val="00E036B9"/>
    <w:rsid w:val="00E0577F"/>
    <w:rsid w:val="00E06CD4"/>
    <w:rsid w:val="00E071AC"/>
    <w:rsid w:val="00E10DBE"/>
    <w:rsid w:val="00E22AE6"/>
    <w:rsid w:val="00E238CF"/>
    <w:rsid w:val="00E24B3E"/>
    <w:rsid w:val="00E31F07"/>
    <w:rsid w:val="00E33D4B"/>
    <w:rsid w:val="00E34BF8"/>
    <w:rsid w:val="00E35837"/>
    <w:rsid w:val="00E361F9"/>
    <w:rsid w:val="00E3640B"/>
    <w:rsid w:val="00E3797D"/>
    <w:rsid w:val="00E43607"/>
    <w:rsid w:val="00E43D0E"/>
    <w:rsid w:val="00E44737"/>
    <w:rsid w:val="00E452BE"/>
    <w:rsid w:val="00E46477"/>
    <w:rsid w:val="00E50BE9"/>
    <w:rsid w:val="00E55FFF"/>
    <w:rsid w:val="00E62EDD"/>
    <w:rsid w:val="00E6301C"/>
    <w:rsid w:val="00E64519"/>
    <w:rsid w:val="00E648D2"/>
    <w:rsid w:val="00E6699A"/>
    <w:rsid w:val="00E66AF5"/>
    <w:rsid w:val="00E67286"/>
    <w:rsid w:val="00E73AB6"/>
    <w:rsid w:val="00E757B9"/>
    <w:rsid w:val="00E76F0C"/>
    <w:rsid w:val="00E84A47"/>
    <w:rsid w:val="00E90F85"/>
    <w:rsid w:val="00E975D2"/>
    <w:rsid w:val="00EA0AFA"/>
    <w:rsid w:val="00EA1F78"/>
    <w:rsid w:val="00EA4B1A"/>
    <w:rsid w:val="00EB03C7"/>
    <w:rsid w:val="00EB589F"/>
    <w:rsid w:val="00EB7215"/>
    <w:rsid w:val="00EC152B"/>
    <w:rsid w:val="00EC198C"/>
    <w:rsid w:val="00EC317C"/>
    <w:rsid w:val="00EC33E3"/>
    <w:rsid w:val="00ED4306"/>
    <w:rsid w:val="00ED4921"/>
    <w:rsid w:val="00EE2862"/>
    <w:rsid w:val="00EE4919"/>
    <w:rsid w:val="00EE52F7"/>
    <w:rsid w:val="00EE64E3"/>
    <w:rsid w:val="00EE7ECB"/>
    <w:rsid w:val="00EF26CA"/>
    <w:rsid w:val="00EF3A87"/>
    <w:rsid w:val="00EF3F4F"/>
    <w:rsid w:val="00EF4031"/>
    <w:rsid w:val="00EF4326"/>
    <w:rsid w:val="00EF602A"/>
    <w:rsid w:val="00F01057"/>
    <w:rsid w:val="00F02D5A"/>
    <w:rsid w:val="00F04AC2"/>
    <w:rsid w:val="00F06D1F"/>
    <w:rsid w:val="00F07465"/>
    <w:rsid w:val="00F07886"/>
    <w:rsid w:val="00F10648"/>
    <w:rsid w:val="00F1514E"/>
    <w:rsid w:val="00F16A87"/>
    <w:rsid w:val="00F179A5"/>
    <w:rsid w:val="00F22D5F"/>
    <w:rsid w:val="00F2616A"/>
    <w:rsid w:val="00F311B9"/>
    <w:rsid w:val="00F362BD"/>
    <w:rsid w:val="00F3656E"/>
    <w:rsid w:val="00F37CAB"/>
    <w:rsid w:val="00F4182A"/>
    <w:rsid w:val="00F457DC"/>
    <w:rsid w:val="00F4719D"/>
    <w:rsid w:val="00F524D5"/>
    <w:rsid w:val="00F5285E"/>
    <w:rsid w:val="00F56759"/>
    <w:rsid w:val="00F63046"/>
    <w:rsid w:val="00F704A5"/>
    <w:rsid w:val="00F709D9"/>
    <w:rsid w:val="00F712DE"/>
    <w:rsid w:val="00F831A0"/>
    <w:rsid w:val="00F849C2"/>
    <w:rsid w:val="00F84CFF"/>
    <w:rsid w:val="00F86CCA"/>
    <w:rsid w:val="00F912B2"/>
    <w:rsid w:val="00F950D5"/>
    <w:rsid w:val="00F97581"/>
    <w:rsid w:val="00FA4D56"/>
    <w:rsid w:val="00FA7E93"/>
    <w:rsid w:val="00FB1156"/>
    <w:rsid w:val="00FB1E18"/>
    <w:rsid w:val="00FB23B8"/>
    <w:rsid w:val="00FB3B7C"/>
    <w:rsid w:val="00FB4F41"/>
    <w:rsid w:val="00FB55B2"/>
    <w:rsid w:val="00FB7A7D"/>
    <w:rsid w:val="00FB7BA5"/>
    <w:rsid w:val="00FC02C9"/>
    <w:rsid w:val="00FC1137"/>
    <w:rsid w:val="00FC1325"/>
    <w:rsid w:val="00FC440D"/>
    <w:rsid w:val="00FD2C24"/>
    <w:rsid w:val="00FD5B9B"/>
    <w:rsid w:val="00FE0CCF"/>
    <w:rsid w:val="00FE23AD"/>
    <w:rsid w:val="00FE3132"/>
    <w:rsid w:val="00FE373D"/>
    <w:rsid w:val="00FE4766"/>
    <w:rsid w:val="00FE531E"/>
    <w:rsid w:val="00FE5764"/>
    <w:rsid w:val="00FE5D66"/>
    <w:rsid w:val="00FE6CB8"/>
    <w:rsid w:val="00FF346F"/>
    <w:rsid w:val="00FF4310"/>
    <w:rsid w:val="00FF45AE"/>
    <w:rsid w:val="00FF4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AC2A41"/>
  <w15:docId w15:val="{E60A069F-A1F1-4152-8F7D-BB1E4134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8D8"/>
    <w:rPr>
      <w:sz w:val="24"/>
      <w:szCs w:val="24"/>
      <w:lang w:val="es-PY"/>
    </w:rPr>
  </w:style>
  <w:style w:type="paragraph" w:styleId="Ttulo1">
    <w:name w:val="heading 1"/>
    <w:basedOn w:val="Normal"/>
    <w:next w:val="Normal"/>
    <w:qFormat/>
    <w:rsid w:val="004E2E98"/>
    <w:pPr>
      <w:keepNext/>
      <w:ind w:left="3720" w:hanging="2520"/>
      <w:jc w:val="center"/>
      <w:outlineLvl w:val="0"/>
    </w:pPr>
    <w:rPr>
      <w:rFonts w:ascii="Arial" w:hAnsi="Arial" w:cs="Arial"/>
      <w:b/>
      <w:bCs/>
      <w:color w:val="000000"/>
    </w:rPr>
  </w:style>
  <w:style w:type="paragraph" w:styleId="Ttulo2">
    <w:name w:val="heading 2"/>
    <w:basedOn w:val="Normal"/>
    <w:next w:val="Normal"/>
    <w:qFormat/>
    <w:rsid w:val="004E2E98"/>
    <w:pPr>
      <w:keepNext/>
      <w:ind w:left="960" w:hanging="480"/>
      <w:jc w:val="both"/>
      <w:outlineLvl w:val="1"/>
    </w:pPr>
    <w:rPr>
      <w:rFonts w:ascii="Arial" w:hAnsi="Arial" w:cs="Arial"/>
      <w:b/>
      <w:bCs/>
    </w:rPr>
  </w:style>
  <w:style w:type="paragraph" w:styleId="Ttulo3">
    <w:name w:val="heading 3"/>
    <w:basedOn w:val="Normal"/>
    <w:next w:val="Normal"/>
    <w:qFormat/>
    <w:rsid w:val="004E2E98"/>
    <w:pPr>
      <w:keepNext/>
      <w:ind w:left="480"/>
      <w:jc w:val="both"/>
      <w:outlineLvl w:val="2"/>
    </w:pPr>
    <w:rPr>
      <w:rFonts w:ascii="Arial" w:hAnsi="Arial" w:cs="Arial"/>
      <w:b/>
      <w:bCs/>
    </w:rPr>
  </w:style>
  <w:style w:type="paragraph" w:styleId="Ttulo4">
    <w:name w:val="heading 4"/>
    <w:basedOn w:val="Normal"/>
    <w:next w:val="Normal"/>
    <w:qFormat/>
    <w:rsid w:val="004E2E98"/>
    <w:pPr>
      <w:keepNext/>
      <w:ind w:firstLine="480"/>
      <w:jc w:val="both"/>
      <w:outlineLvl w:val="3"/>
    </w:pPr>
    <w:rPr>
      <w:rFonts w:ascii="Arial" w:hAnsi="Arial" w:cs="Arial"/>
      <w:b/>
      <w:bCs/>
    </w:rPr>
  </w:style>
  <w:style w:type="paragraph" w:styleId="Ttulo5">
    <w:name w:val="heading 5"/>
    <w:basedOn w:val="Normal"/>
    <w:next w:val="Normal"/>
    <w:qFormat/>
    <w:rsid w:val="004E2E98"/>
    <w:pPr>
      <w:keepNext/>
      <w:jc w:val="both"/>
      <w:outlineLvl w:val="4"/>
    </w:pPr>
    <w:rPr>
      <w:rFonts w:ascii="Arial" w:hAnsi="Arial" w:cs="Arial"/>
      <w:b/>
      <w:bCs/>
    </w:rPr>
  </w:style>
  <w:style w:type="paragraph" w:styleId="Ttulo6">
    <w:name w:val="heading 6"/>
    <w:basedOn w:val="Normal"/>
    <w:next w:val="Normal"/>
    <w:qFormat/>
    <w:rsid w:val="004E2E98"/>
    <w:pPr>
      <w:keepNext/>
      <w:ind w:left="2400"/>
      <w:jc w:val="both"/>
      <w:outlineLvl w:val="5"/>
    </w:pPr>
    <w:rPr>
      <w:rFonts w:ascii="Arial" w:hAnsi="Arial" w:cs="Arial"/>
      <w:b/>
      <w:bCs/>
      <w:i/>
      <w:iCs/>
      <w:color w:val="000000"/>
    </w:rPr>
  </w:style>
  <w:style w:type="paragraph" w:styleId="Ttulo7">
    <w:name w:val="heading 7"/>
    <w:basedOn w:val="Normal"/>
    <w:next w:val="Normal"/>
    <w:qFormat/>
    <w:rsid w:val="004E2E98"/>
    <w:pPr>
      <w:keepNext/>
      <w:ind w:left="360" w:hanging="120"/>
      <w:jc w:val="center"/>
      <w:outlineLvl w:val="6"/>
    </w:pPr>
    <w:rPr>
      <w:rFonts w:ascii="Arial" w:hAnsi="Arial" w:cs="Arial"/>
      <w:b/>
      <w:bCs/>
      <w:color w:val="000000"/>
    </w:rPr>
  </w:style>
  <w:style w:type="paragraph" w:styleId="Ttulo8">
    <w:name w:val="heading 8"/>
    <w:basedOn w:val="Normal"/>
    <w:next w:val="Normal"/>
    <w:qFormat/>
    <w:rsid w:val="004E2E98"/>
    <w:pPr>
      <w:keepNext/>
      <w:ind w:left="708"/>
      <w:jc w:val="center"/>
      <w:outlineLvl w:val="7"/>
    </w:pPr>
    <w:rPr>
      <w:rFonts w:ascii="Arial" w:hAnsi="Arial" w:cs="Arial"/>
      <w:b/>
      <w:bCs/>
      <w:color w:val="000000"/>
    </w:rPr>
  </w:style>
  <w:style w:type="paragraph" w:styleId="Ttulo9">
    <w:name w:val="heading 9"/>
    <w:basedOn w:val="Normal"/>
    <w:next w:val="Normal"/>
    <w:qFormat/>
    <w:rsid w:val="004E2E98"/>
    <w:pPr>
      <w:keepNext/>
      <w:jc w:val="both"/>
      <w:outlineLvl w:val="8"/>
    </w:pPr>
    <w:rPr>
      <w:rFonts w:ascii="Arial"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E2E98"/>
    <w:pPr>
      <w:autoSpaceDE w:val="0"/>
      <w:autoSpaceDN w:val="0"/>
      <w:adjustRightInd w:val="0"/>
      <w:spacing w:line="480" w:lineRule="atLeast"/>
      <w:jc w:val="both"/>
    </w:pPr>
    <w:rPr>
      <w:b/>
      <w:bCs/>
      <w:sz w:val="28"/>
      <w:szCs w:val="22"/>
      <w:lang w:val="es-ES_tradnl"/>
    </w:rPr>
  </w:style>
  <w:style w:type="paragraph" w:styleId="Sangradetextonormal">
    <w:name w:val="Body Text Indent"/>
    <w:basedOn w:val="Normal"/>
    <w:rsid w:val="004E2E98"/>
    <w:pPr>
      <w:ind w:firstLine="1560"/>
    </w:pPr>
    <w:rPr>
      <w:rFonts w:ascii="Arial" w:hAnsi="Arial" w:cs="Arial"/>
      <w:color w:val="000000"/>
    </w:rPr>
  </w:style>
  <w:style w:type="paragraph" w:styleId="Ttulo">
    <w:name w:val="Title"/>
    <w:basedOn w:val="Normal"/>
    <w:qFormat/>
    <w:rsid w:val="004E2E98"/>
    <w:pPr>
      <w:jc w:val="center"/>
    </w:pPr>
    <w:rPr>
      <w:rFonts w:ascii="Arial" w:hAnsi="Arial" w:cs="Arial"/>
      <w:b/>
      <w:bCs/>
      <w:color w:val="000000"/>
    </w:rPr>
  </w:style>
  <w:style w:type="paragraph" w:styleId="Sangra2detindependiente">
    <w:name w:val="Body Text Indent 2"/>
    <w:basedOn w:val="Normal"/>
    <w:rsid w:val="004E2E98"/>
    <w:pPr>
      <w:ind w:left="600"/>
    </w:pPr>
    <w:rPr>
      <w:rFonts w:ascii="Arial" w:hAnsi="Arial" w:cs="Arial"/>
      <w:color w:val="000000"/>
    </w:rPr>
  </w:style>
  <w:style w:type="paragraph" w:styleId="Sangra3detindependiente">
    <w:name w:val="Body Text Indent 3"/>
    <w:basedOn w:val="Normal"/>
    <w:rsid w:val="004E2E98"/>
    <w:pPr>
      <w:ind w:left="2280" w:hanging="864"/>
    </w:pPr>
    <w:rPr>
      <w:rFonts w:ascii="Arial" w:hAnsi="Arial" w:cs="Arial"/>
      <w:color w:val="000000"/>
    </w:rPr>
  </w:style>
  <w:style w:type="paragraph" w:styleId="Encabezado">
    <w:name w:val="header"/>
    <w:basedOn w:val="Normal"/>
    <w:link w:val="EncabezadoCar"/>
    <w:uiPriority w:val="99"/>
    <w:rsid w:val="00724E42"/>
    <w:pPr>
      <w:tabs>
        <w:tab w:val="center" w:pos="4252"/>
        <w:tab w:val="right" w:pos="8504"/>
      </w:tabs>
    </w:pPr>
  </w:style>
  <w:style w:type="character" w:customStyle="1" w:styleId="EncabezadoCar">
    <w:name w:val="Encabezado Car"/>
    <w:link w:val="Encabezado"/>
    <w:uiPriority w:val="99"/>
    <w:rsid w:val="00724E42"/>
    <w:rPr>
      <w:sz w:val="24"/>
      <w:szCs w:val="24"/>
      <w:lang w:val="es-PY"/>
    </w:rPr>
  </w:style>
  <w:style w:type="paragraph" w:styleId="Piedepgina">
    <w:name w:val="footer"/>
    <w:basedOn w:val="Normal"/>
    <w:link w:val="PiedepginaCar"/>
    <w:uiPriority w:val="99"/>
    <w:rsid w:val="00724E42"/>
    <w:pPr>
      <w:tabs>
        <w:tab w:val="center" w:pos="4252"/>
        <w:tab w:val="right" w:pos="8504"/>
      </w:tabs>
    </w:pPr>
  </w:style>
  <w:style w:type="character" w:customStyle="1" w:styleId="PiedepginaCar">
    <w:name w:val="Pie de página Car"/>
    <w:link w:val="Piedepgina"/>
    <w:uiPriority w:val="99"/>
    <w:rsid w:val="00724E42"/>
    <w:rPr>
      <w:sz w:val="24"/>
      <w:szCs w:val="24"/>
      <w:lang w:val="es-PY"/>
    </w:rPr>
  </w:style>
  <w:style w:type="paragraph" w:customStyle="1" w:styleId="CM3">
    <w:name w:val="CM3"/>
    <w:basedOn w:val="Normal"/>
    <w:next w:val="Normal"/>
    <w:rsid w:val="00593AB6"/>
    <w:pPr>
      <w:autoSpaceDE w:val="0"/>
      <w:autoSpaceDN w:val="0"/>
      <w:adjustRightInd w:val="0"/>
      <w:spacing w:after="278"/>
    </w:pPr>
    <w:rPr>
      <w:rFonts w:ascii="Arial" w:hAnsi="Arial"/>
      <w:lang w:val="es-ES_tradnl" w:eastAsia="es-ES_tradnl"/>
    </w:rPr>
  </w:style>
  <w:style w:type="paragraph" w:styleId="Prrafodelista">
    <w:name w:val="List Paragraph"/>
    <w:basedOn w:val="Normal"/>
    <w:uiPriority w:val="34"/>
    <w:qFormat/>
    <w:rsid w:val="00BB689B"/>
    <w:pPr>
      <w:ind w:left="708"/>
    </w:pPr>
  </w:style>
  <w:style w:type="character" w:styleId="Hipervnculo">
    <w:name w:val="Hyperlink"/>
    <w:uiPriority w:val="99"/>
    <w:unhideWhenUsed/>
    <w:rsid w:val="00DD734B"/>
    <w:rPr>
      <w:color w:val="0000FF"/>
      <w:u w:val="single"/>
    </w:rPr>
  </w:style>
  <w:style w:type="paragraph" w:styleId="Textodeglobo">
    <w:name w:val="Balloon Text"/>
    <w:basedOn w:val="Normal"/>
    <w:link w:val="TextodegloboCar"/>
    <w:semiHidden/>
    <w:unhideWhenUsed/>
    <w:rsid w:val="003161F0"/>
    <w:rPr>
      <w:rFonts w:ascii="Tahoma" w:hAnsi="Tahoma" w:cs="Tahoma"/>
      <w:sz w:val="16"/>
      <w:szCs w:val="16"/>
    </w:rPr>
  </w:style>
  <w:style w:type="character" w:customStyle="1" w:styleId="TextodegloboCar">
    <w:name w:val="Texto de globo Car"/>
    <w:basedOn w:val="Fuentedeprrafopredeter"/>
    <w:link w:val="Textodeglobo"/>
    <w:semiHidden/>
    <w:rsid w:val="003161F0"/>
    <w:rPr>
      <w:rFonts w:ascii="Tahoma" w:hAnsi="Tahoma" w:cs="Tahoma"/>
      <w:sz w:val="16"/>
      <w:szCs w:val="16"/>
      <w:lang w:val="es-PY"/>
    </w:rPr>
  </w:style>
  <w:style w:type="character" w:styleId="Textoennegrita">
    <w:name w:val="Strong"/>
    <w:basedOn w:val="Fuentedeprrafopredeter"/>
    <w:uiPriority w:val="22"/>
    <w:qFormat/>
    <w:rsid w:val="00D76536"/>
    <w:rPr>
      <w:b/>
      <w:bCs/>
    </w:rPr>
  </w:style>
  <w:style w:type="character" w:styleId="Textodelmarcadordeposicin">
    <w:name w:val="Placeholder Text"/>
    <w:basedOn w:val="Fuentedeprrafopredeter"/>
    <w:uiPriority w:val="99"/>
    <w:semiHidden/>
    <w:rsid w:val="0082171F"/>
    <w:rPr>
      <w:color w:val="808080"/>
    </w:rPr>
  </w:style>
  <w:style w:type="character" w:customStyle="1" w:styleId="Mencinsinresolver1">
    <w:name w:val="Mención sin resolver1"/>
    <w:basedOn w:val="Fuentedeprrafopredeter"/>
    <w:uiPriority w:val="99"/>
    <w:semiHidden/>
    <w:unhideWhenUsed/>
    <w:rsid w:val="00843F01"/>
    <w:rPr>
      <w:color w:val="605E5C"/>
      <w:shd w:val="clear" w:color="auto" w:fill="E1DFDD"/>
    </w:rPr>
  </w:style>
  <w:style w:type="table" w:styleId="Tablaconcuadrcula">
    <w:name w:val="Table Grid"/>
    <w:basedOn w:val="Tablanormal"/>
    <w:uiPriority w:val="59"/>
    <w:rsid w:val="0006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4CFF"/>
    <w:pPr>
      <w:spacing w:before="100" w:beforeAutospacing="1" w:after="100" w:afterAutospacing="1"/>
    </w:pPr>
    <w:rPr>
      <w:lang w:val="es-ES"/>
    </w:rPr>
  </w:style>
  <w:style w:type="paragraph" w:styleId="Textoindependiente3">
    <w:name w:val="Body Text 3"/>
    <w:basedOn w:val="Normal"/>
    <w:link w:val="Textoindependiente3Car"/>
    <w:unhideWhenUsed/>
    <w:rsid w:val="00463418"/>
    <w:pPr>
      <w:spacing w:after="120"/>
    </w:pPr>
    <w:rPr>
      <w:sz w:val="16"/>
      <w:szCs w:val="16"/>
    </w:rPr>
  </w:style>
  <w:style w:type="character" w:customStyle="1" w:styleId="Textoindependiente3Car">
    <w:name w:val="Texto independiente 3 Car"/>
    <w:basedOn w:val="Fuentedeprrafopredeter"/>
    <w:link w:val="Textoindependiente3"/>
    <w:rsid w:val="00463418"/>
    <w:rPr>
      <w:sz w:val="16"/>
      <w:szCs w:val="16"/>
      <w:lang w:val="es-PY"/>
    </w:rPr>
  </w:style>
  <w:style w:type="paragraph" w:customStyle="1" w:styleId="Default">
    <w:name w:val="Default"/>
    <w:rsid w:val="00463418"/>
    <w:pPr>
      <w:autoSpaceDE w:val="0"/>
      <w:autoSpaceDN w:val="0"/>
      <w:adjustRightInd w:val="0"/>
    </w:pPr>
    <w:rPr>
      <w:color w:val="000000"/>
      <w:sz w:val="24"/>
      <w:szCs w:val="24"/>
    </w:rPr>
  </w:style>
  <w:style w:type="table" w:customStyle="1" w:styleId="TableGrid">
    <w:name w:val="TableGrid"/>
    <w:rsid w:val="0069098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3">
      <w:bodyDiv w:val="1"/>
      <w:marLeft w:val="0"/>
      <w:marRight w:val="0"/>
      <w:marTop w:val="0"/>
      <w:marBottom w:val="0"/>
      <w:divBdr>
        <w:top w:val="none" w:sz="0" w:space="0" w:color="auto"/>
        <w:left w:val="none" w:sz="0" w:space="0" w:color="auto"/>
        <w:bottom w:val="none" w:sz="0" w:space="0" w:color="auto"/>
        <w:right w:val="none" w:sz="0" w:space="0" w:color="auto"/>
      </w:divBdr>
    </w:div>
    <w:div w:id="53819529">
      <w:bodyDiv w:val="1"/>
      <w:marLeft w:val="0"/>
      <w:marRight w:val="0"/>
      <w:marTop w:val="0"/>
      <w:marBottom w:val="0"/>
      <w:divBdr>
        <w:top w:val="none" w:sz="0" w:space="0" w:color="auto"/>
        <w:left w:val="none" w:sz="0" w:space="0" w:color="auto"/>
        <w:bottom w:val="none" w:sz="0" w:space="0" w:color="auto"/>
        <w:right w:val="none" w:sz="0" w:space="0" w:color="auto"/>
      </w:divBdr>
    </w:div>
    <w:div w:id="253906879">
      <w:bodyDiv w:val="1"/>
      <w:marLeft w:val="0"/>
      <w:marRight w:val="0"/>
      <w:marTop w:val="0"/>
      <w:marBottom w:val="0"/>
      <w:divBdr>
        <w:top w:val="none" w:sz="0" w:space="0" w:color="auto"/>
        <w:left w:val="none" w:sz="0" w:space="0" w:color="auto"/>
        <w:bottom w:val="none" w:sz="0" w:space="0" w:color="auto"/>
        <w:right w:val="none" w:sz="0" w:space="0" w:color="auto"/>
      </w:divBdr>
    </w:div>
    <w:div w:id="272640095">
      <w:bodyDiv w:val="1"/>
      <w:marLeft w:val="0"/>
      <w:marRight w:val="0"/>
      <w:marTop w:val="0"/>
      <w:marBottom w:val="0"/>
      <w:divBdr>
        <w:top w:val="none" w:sz="0" w:space="0" w:color="auto"/>
        <w:left w:val="none" w:sz="0" w:space="0" w:color="auto"/>
        <w:bottom w:val="none" w:sz="0" w:space="0" w:color="auto"/>
        <w:right w:val="none" w:sz="0" w:space="0" w:color="auto"/>
      </w:divBdr>
    </w:div>
    <w:div w:id="278688469">
      <w:bodyDiv w:val="1"/>
      <w:marLeft w:val="0"/>
      <w:marRight w:val="0"/>
      <w:marTop w:val="0"/>
      <w:marBottom w:val="0"/>
      <w:divBdr>
        <w:top w:val="none" w:sz="0" w:space="0" w:color="auto"/>
        <w:left w:val="none" w:sz="0" w:space="0" w:color="auto"/>
        <w:bottom w:val="none" w:sz="0" w:space="0" w:color="auto"/>
        <w:right w:val="none" w:sz="0" w:space="0" w:color="auto"/>
      </w:divBdr>
    </w:div>
    <w:div w:id="300966396">
      <w:bodyDiv w:val="1"/>
      <w:marLeft w:val="0"/>
      <w:marRight w:val="0"/>
      <w:marTop w:val="0"/>
      <w:marBottom w:val="0"/>
      <w:divBdr>
        <w:top w:val="none" w:sz="0" w:space="0" w:color="auto"/>
        <w:left w:val="none" w:sz="0" w:space="0" w:color="auto"/>
        <w:bottom w:val="none" w:sz="0" w:space="0" w:color="auto"/>
        <w:right w:val="none" w:sz="0" w:space="0" w:color="auto"/>
      </w:divBdr>
    </w:div>
    <w:div w:id="377820500">
      <w:bodyDiv w:val="1"/>
      <w:marLeft w:val="0"/>
      <w:marRight w:val="0"/>
      <w:marTop w:val="0"/>
      <w:marBottom w:val="0"/>
      <w:divBdr>
        <w:top w:val="none" w:sz="0" w:space="0" w:color="auto"/>
        <w:left w:val="none" w:sz="0" w:space="0" w:color="auto"/>
        <w:bottom w:val="none" w:sz="0" w:space="0" w:color="auto"/>
        <w:right w:val="none" w:sz="0" w:space="0" w:color="auto"/>
      </w:divBdr>
    </w:div>
    <w:div w:id="548734899">
      <w:bodyDiv w:val="1"/>
      <w:marLeft w:val="0"/>
      <w:marRight w:val="0"/>
      <w:marTop w:val="0"/>
      <w:marBottom w:val="0"/>
      <w:divBdr>
        <w:top w:val="none" w:sz="0" w:space="0" w:color="auto"/>
        <w:left w:val="none" w:sz="0" w:space="0" w:color="auto"/>
        <w:bottom w:val="none" w:sz="0" w:space="0" w:color="auto"/>
        <w:right w:val="none" w:sz="0" w:space="0" w:color="auto"/>
      </w:divBdr>
    </w:div>
    <w:div w:id="558788412">
      <w:bodyDiv w:val="1"/>
      <w:marLeft w:val="0"/>
      <w:marRight w:val="0"/>
      <w:marTop w:val="0"/>
      <w:marBottom w:val="0"/>
      <w:divBdr>
        <w:top w:val="none" w:sz="0" w:space="0" w:color="auto"/>
        <w:left w:val="none" w:sz="0" w:space="0" w:color="auto"/>
        <w:bottom w:val="none" w:sz="0" w:space="0" w:color="auto"/>
        <w:right w:val="none" w:sz="0" w:space="0" w:color="auto"/>
      </w:divBdr>
    </w:div>
    <w:div w:id="751199658">
      <w:bodyDiv w:val="1"/>
      <w:marLeft w:val="0"/>
      <w:marRight w:val="0"/>
      <w:marTop w:val="0"/>
      <w:marBottom w:val="0"/>
      <w:divBdr>
        <w:top w:val="none" w:sz="0" w:space="0" w:color="auto"/>
        <w:left w:val="none" w:sz="0" w:space="0" w:color="auto"/>
        <w:bottom w:val="none" w:sz="0" w:space="0" w:color="auto"/>
        <w:right w:val="none" w:sz="0" w:space="0" w:color="auto"/>
      </w:divBdr>
    </w:div>
    <w:div w:id="896865004">
      <w:bodyDiv w:val="1"/>
      <w:marLeft w:val="0"/>
      <w:marRight w:val="0"/>
      <w:marTop w:val="0"/>
      <w:marBottom w:val="0"/>
      <w:divBdr>
        <w:top w:val="none" w:sz="0" w:space="0" w:color="auto"/>
        <w:left w:val="none" w:sz="0" w:space="0" w:color="auto"/>
        <w:bottom w:val="none" w:sz="0" w:space="0" w:color="auto"/>
        <w:right w:val="none" w:sz="0" w:space="0" w:color="auto"/>
      </w:divBdr>
    </w:div>
    <w:div w:id="985745165">
      <w:bodyDiv w:val="1"/>
      <w:marLeft w:val="0"/>
      <w:marRight w:val="0"/>
      <w:marTop w:val="0"/>
      <w:marBottom w:val="0"/>
      <w:divBdr>
        <w:top w:val="none" w:sz="0" w:space="0" w:color="auto"/>
        <w:left w:val="none" w:sz="0" w:space="0" w:color="auto"/>
        <w:bottom w:val="none" w:sz="0" w:space="0" w:color="auto"/>
        <w:right w:val="none" w:sz="0" w:space="0" w:color="auto"/>
      </w:divBdr>
    </w:div>
    <w:div w:id="1171405570">
      <w:bodyDiv w:val="1"/>
      <w:marLeft w:val="0"/>
      <w:marRight w:val="0"/>
      <w:marTop w:val="0"/>
      <w:marBottom w:val="0"/>
      <w:divBdr>
        <w:top w:val="none" w:sz="0" w:space="0" w:color="auto"/>
        <w:left w:val="none" w:sz="0" w:space="0" w:color="auto"/>
        <w:bottom w:val="none" w:sz="0" w:space="0" w:color="auto"/>
        <w:right w:val="none" w:sz="0" w:space="0" w:color="auto"/>
      </w:divBdr>
    </w:div>
    <w:div w:id="1216238013">
      <w:bodyDiv w:val="1"/>
      <w:marLeft w:val="0"/>
      <w:marRight w:val="0"/>
      <w:marTop w:val="0"/>
      <w:marBottom w:val="0"/>
      <w:divBdr>
        <w:top w:val="none" w:sz="0" w:space="0" w:color="auto"/>
        <w:left w:val="none" w:sz="0" w:space="0" w:color="auto"/>
        <w:bottom w:val="none" w:sz="0" w:space="0" w:color="auto"/>
        <w:right w:val="none" w:sz="0" w:space="0" w:color="auto"/>
      </w:divBdr>
    </w:div>
    <w:div w:id="1339890245">
      <w:bodyDiv w:val="1"/>
      <w:marLeft w:val="0"/>
      <w:marRight w:val="0"/>
      <w:marTop w:val="0"/>
      <w:marBottom w:val="0"/>
      <w:divBdr>
        <w:top w:val="none" w:sz="0" w:space="0" w:color="auto"/>
        <w:left w:val="none" w:sz="0" w:space="0" w:color="auto"/>
        <w:bottom w:val="none" w:sz="0" w:space="0" w:color="auto"/>
        <w:right w:val="none" w:sz="0" w:space="0" w:color="auto"/>
      </w:divBdr>
    </w:div>
    <w:div w:id="1413970979">
      <w:bodyDiv w:val="1"/>
      <w:marLeft w:val="0"/>
      <w:marRight w:val="0"/>
      <w:marTop w:val="0"/>
      <w:marBottom w:val="0"/>
      <w:divBdr>
        <w:top w:val="none" w:sz="0" w:space="0" w:color="auto"/>
        <w:left w:val="none" w:sz="0" w:space="0" w:color="auto"/>
        <w:bottom w:val="none" w:sz="0" w:space="0" w:color="auto"/>
        <w:right w:val="none" w:sz="0" w:space="0" w:color="auto"/>
      </w:divBdr>
    </w:div>
    <w:div w:id="1478230601">
      <w:bodyDiv w:val="1"/>
      <w:marLeft w:val="0"/>
      <w:marRight w:val="0"/>
      <w:marTop w:val="0"/>
      <w:marBottom w:val="0"/>
      <w:divBdr>
        <w:top w:val="none" w:sz="0" w:space="0" w:color="auto"/>
        <w:left w:val="none" w:sz="0" w:space="0" w:color="auto"/>
        <w:bottom w:val="none" w:sz="0" w:space="0" w:color="auto"/>
        <w:right w:val="none" w:sz="0" w:space="0" w:color="auto"/>
      </w:divBdr>
    </w:div>
    <w:div w:id="1522280156">
      <w:bodyDiv w:val="1"/>
      <w:marLeft w:val="0"/>
      <w:marRight w:val="0"/>
      <w:marTop w:val="0"/>
      <w:marBottom w:val="0"/>
      <w:divBdr>
        <w:top w:val="none" w:sz="0" w:space="0" w:color="auto"/>
        <w:left w:val="none" w:sz="0" w:space="0" w:color="auto"/>
        <w:bottom w:val="none" w:sz="0" w:space="0" w:color="auto"/>
        <w:right w:val="none" w:sz="0" w:space="0" w:color="auto"/>
      </w:divBdr>
    </w:div>
    <w:div w:id="1534922798">
      <w:bodyDiv w:val="1"/>
      <w:marLeft w:val="0"/>
      <w:marRight w:val="0"/>
      <w:marTop w:val="0"/>
      <w:marBottom w:val="0"/>
      <w:divBdr>
        <w:top w:val="none" w:sz="0" w:space="0" w:color="auto"/>
        <w:left w:val="none" w:sz="0" w:space="0" w:color="auto"/>
        <w:bottom w:val="none" w:sz="0" w:space="0" w:color="auto"/>
        <w:right w:val="none" w:sz="0" w:space="0" w:color="auto"/>
      </w:divBdr>
    </w:div>
    <w:div w:id="2007591872">
      <w:bodyDiv w:val="1"/>
      <w:marLeft w:val="0"/>
      <w:marRight w:val="0"/>
      <w:marTop w:val="0"/>
      <w:marBottom w:val="0"/>
      <w:divBdr>
        <w:top w:val="none" w:sz="0" w:space="0" w:color="auto"/>
        <w:left w:val="none" w:sz="0" w:space="0" w:color="auto"/>
        <w:bottom w:val="none" w:sz="0" w:space="0" w:color="auto"/>
        <w:right w:val="none" w:sz="0" w:space="0" w:color="auto"/>
      </w:divBdr>
    </w:div>
    <w:div w:id="21373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ep.gov.py" TargetMode="External"/><Relationship Id="rId1" Type="http://schemas.openxmlformats.org/officeDocument/2006/relationships/hyperlink" Target="mailto:info@aep.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C913-7F33-4243-AE72-E13DC699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418</Words>
  <Characters>3172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MINISTERIO DE DEFENSA NACIONAL</vt:lpstr>
      <vt:lpstr>MINISTERIO DE DEFENSA NACIONAL</vt:lpstr>
    </vt:vector>
  </TitlesOfParts>
  <Company>MINISTERIO DE DEFENSA NACIONAL</Company>
  <LinksUpToDate>false</LinksUpToDate>
  <CharactersWithSpaces>3583</CharactersWithSpaces>
  <SharedDoc>false</SharedDoc>
  <HLinks>
    <vt:vector size="6" baseType="variant">
      <vt:variant>
        <vt:i4>5701657</vt:i4>
      </vt:variant>
      <vt:variant>
        <vt:i4>-1</vt:i4>
      </vt:variant>
      <vt:variant>
        <vt:i4>2049</vt:i4>
      </vt:variant>
      <vt:variant>
        <vt:i4>1</vt:i4>
      </vt:variant>
      <vt:variant>
        <vt:lpwstr>http://members.tripod.com/narraciones/paraguay/escant.gif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DEFENSA NACIONAL</dc:title>
  <dc:creator>POLITICA</dc:creator>
  <cp:lastModifiedBy>Edgar</cp:lastModifiedBy>
  <cp:revision>7</cp:revision>
  <cp:lastPrinted>2022-02-25T13:29:00Z</cp:lastPrinted>
  <dcterms:created xsi:type="dcterms:W3CDTF">2023-03-29T13:45:00Z</dcterms:created>
  <dcterms:modified xsi:type="dcterms:W3CDTF">2023-03-29T13:56:00Z</dcterms:modified>
</cp:coreProperties>
</file>